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1S/98/2019 z 4. 9. 2019</w:t>
      </w:r>
    </w:p>
    <w:p>
      <w:r>
        <w:t>Uznesenie Krajského súdu Bratislava z 4. septembra 2019, sp. zn. 1S/98/2019, ECLI:SK:KSBA:2019:1019200637.1</w:t>
      </w:r>
    </w:p>
    <w:p>
      <w:r>
        <w:t>Súd: Krajský súd Bratislava</w:t>
      </w:r>
    </w:p>
    <w:p>
      <w:r>
        <w:t>Spisová značka: 1S/98/2019</w:t>
      </w:r>
    </w:p>
    <w:p>
      <w:r>
        <w:t>ECLI: ECLI:SK:KSBA:2019:1019200637.1</w:t>
      </w:r>
    </w:p>
    <w:p>
      <w:r>
        <w:t>Dátum vydania: 4. 9. 2019</w:t>
      </w:r>
    </w:p>
    <w:p>
      <w:r>
        <w:t>Forma: Uznesenie</w:t>
      </w:r>
    </w:p>
    <w:p>
      <w:pPr>
        <w:pStyle w:val="Heading2"/>
      </w:pPr>
      <w:r>
        <w:t>Text rozhodnutia</w:t>
      </w:r>
    </w:p>
    <w:p>
      <w:r>
        <w:t>Súd: Krajský súd Bratislava Spisová značka: 1S/98/2019 Identifikačné číslo súdneho spisu: 1019200637 Dátum vydania rozhodnutia: 05. 09. 2019 Meno a priezvisko sudcu, VSÚ: JUDr. Zuzana Mališová ECLI: ECLI:SK:KSBA:2019:1019200637.1 Uznesenie Krajský súd v Bratislave v právnej veci žalobcu: Záhrady a závlahy, s.r.o., Krajinská 22, 821 06 Bratislava, IČO: 46 142 746, zastúpený advokátskou kanceláriou A Law, s.r.o., Prievozská 4D, 821 09 Bratislava, IČO: 52 078 451, proti žalovanému: Finančné riaditeľstvo Slovenskej republiky, Lazovná 63, 974 01 Banská Bystrica, v konaní o preskúmanie zákonnosti rozhodnutia žalovaného č. 100500180/2019 zo dňa 22.02.2019, takto r o z h o d o l : Krajský súd v Bratislave konanie z a s t a v u j e . Žiaden z účastníkov konania nemá právo na náhradu trov konania. o d ô v o d n e n i e : 1. Žalobou doručenou Krajskému súdu v Bratislave (ďalej aj ako „správny súd“) dňa 07.05.2019 sa žalobca domáhal preskúmania zákonnosti rozhodnutia žalovaného č. 100500180/2019 zo dňa 22.02.2019, ktorým žalovaný potvrdil rozhodnutie Daňového úradu Bratislava č. 101560011/2018 zo dňa 13.08.2018. Prvostupňovým rozhodnutím Daňový úrad Bratislava vyrubil žalobcovi rozdiel dane z príjmov právnickej osoby za zdaňovacie obdobie kalendárneho roka 2015 v sume XXX XXX,- eur. 2. Žalobca v žalobe uviedol, že v daňovom priznaní k dani z príjmov právnickej osoby za zdaňovacie obdobie roku 2015 si žalobca uplatnil ako daňový výdavok (náklad) náklady súvisiace s jeho hlavnou podnikateľskou činnosťou. Tieto náklady zahŕňali okrem iného náklady na dovoz materiálu, práce, prenájom a výkony strojov poskytnuté subdodávateľskými spoločnosťami na stavbách Fresh Market a Twin City v Bratislave a náklady na sprostredkovateľské služby, ktoré žalobcovi umožnili získať zákazku pri výstavbe obchodného zariadenia Fresh Market v Bratislave. Príslušné orgány finančnej správy vydaním a potvrdením rozhodnutia o vyrubení rozdielu dane z príjmov právnickej osoby za zdaňovacie obdobie roku 2015 odmietli daňovú uznateľnosť týchto nákladov. 3. Napadnuté rozhodnutia považoval žalobca za nezákonné z dôvodu, že konajúce orgány verejnej správy vychádzali z nesprávneho právneho posúdenia veci (§ 191 ods. 1 písm. c) SSP), sú nepreskúmateľné pre nezrozumiteľnosť alebo nedostatok dôvodov (§ 191 ods. 1 písm. d) SSP), zistenie skutkového stavu orgánom verejnej správy bolo nedostačujúce na riadne posúdenie veci (§ 191 ods. 1 písm. e) SSP), skutkový stav, ktorý vzal orgán verejnej správy za základ napadnutého rozhodnutia je v rozpore s administratívnymi spismi (§ 191 ods. 1 písm. f) SSP) a došlo k podstatnému porušeniu ustanovení o konaní pred orgánom verejnej správy, ktoré mohlo mať za následok vydanie nezákonného rozhodnutia alebo opatrenia vo veci samej (§ 191 ods. 1 písm. g) SSP). Na základe uvedeného, žalobca žiadal o zrušenie napadnutých rozhodnutí a vrátenie veci prvostupňovému orgánu verejnej správy na ďalšie konanie. 4.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5.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 98 SSP), alebo konanie zastaví (§ 99 SSP). 6. Krajský súd v Bratislave zistil, že Ministerstvo financií Slovenskej republiky na základe podnetu daňového subjektu (žalobcu), podľa § 77 ods. 3 zákona č. 563/2009 Z.z. o správe daní (daňový poriadok) a o zmene a doplnení niektorých zákonov, zrušilo žalobou napadnuté rozhodnutie Finančného riaditeľstva Slovenskej republiky č. 100500180/2019 zo dňa 22.02.2019, ktorým bolo potvrdené rozhodnutie Daňového úradu Bratislava č. 101560011/2018 zo dňa 13.08.2018 a vec vrátilo na ďalšie konanie a rozhodnutie. 7. Podľa § 99 písm. d) Správneho súdneho poriadku (ďalej len SSP), správny súd konanie uznesením zastaví, ak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8. Preskúmanie rozhodnutia mimo odvolacieho konania je procesným prostriedkom dozoru, prejavom právomoci správnych orgánov uskutočňovať kontrolu nad činnosťou podriadených správnych orgánov. Rovnako ako v prípade nariadenia obnovy konania v správnom konaní, ide o mimoriadny spôsob preskúmania právoplatných rozhodnutí správnych orgánov. 9. Nakoľko rozhodnutím mimo odvolacieho konania Ministerstvo financií Slovenskej republiky zrušilo žalobou napadnuté rozhodnutie Finančného riaditeľstva Slovenskej republiky č. 100500180/2019 zo dňa 22.02.2019, ktorým bolo potvrdené rozhodnutie Daňového úradu Bratislava č. 101560011/2018 zo dňa 13.08.2018 a vec vrátilo na ďalšie konanie a rozhodnutie z dôvodu jeho nezákonnosti, súd v zmysle § 99 písm. d) SSP konanie zastavil. 10. O náhrade trov konania súd rozhodol podľa § 170 písm. b) SSP tak, že žiadnemu účastníkovi konania náhradu trov konania nepriznal,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https://www.kauzis.sk/judikatura/r/ECLI:SK:KSBA:2019:1019200637.1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