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6S/118/2019 z 9. 10. 2019</w:t>
      </w:r>
    </w:p>
    <w:p>
      <w:r>
        <w:t>Uznesenie Krajského súdu Bratislava z 9. októbra 2019, sp. zn. 6S/118/2019, ECLI:SK:KSBA:2019:1019200760.1</w:t>
      </w:r>
    </w:p>
    <w:p>
      <w:r>
        <w:t>Súd: Krajský súd Bratislava</w:t>
      </w:r>
    </w:p>
    <w:p>
      <w:r>
        <w:t>Spisová značka: 6S/118/2019</w:t>
      </w:r>
    </w:p>
    <w:p>
      <w:r>
        <w:t>ECLI: ECLI:SK:KSBA:2019:1019200760.1</w:t>
      </w:r>
    </w:p>
    <w:p>
      <w:r>
        <w:t>Dátum vydania: 9. 10. 2019</w:t>
      </w:r>
    </w:p>
    <w:p>
      <w:r>
        <w:t>Forma: Uznesenie</w:t>
      </w:r>
    </w:p>
    <w:p>
      <w:pPr>
        <w:pStyle w:val="Heading2"/>
      </w:pPr>
      <w:r>
        <w:t>Text rozhodnutia</w:t>
      </w:r>
    </w:p>
    <w:p>
      <w:r>
        <w:t>Súd: Krajský súd Bratislava Spisová značka: 6S/118/2019 Identifikačné číslo súdneho spisu: 1019200760 Dátum vydania rozhodnutia: 10. 10. 2019 Meno a priezvisko sudcu, VSÚ: Mgr. Marián Degma ECLI: ECLI:SK:KSBA:2019:1019200760.1 Uznesenie Krajský súd v Bratislave ako správny súd, v právnej veci žalobcu: OTS, s.r.o. so sídlom Štúrova 1706, 022 01 Čadca, IČO: 36 373 036, zastúpený advokátom Mgr. Michalom Durajom, Sládkovičova 1700, 022 01 Čadca, proti žalovanému: Rada pre vysielanie a retransmisiu, so sídlom Palisády 36, 811 06 Bratislava, o preskúmanie zákonnosti rozhodnutia žalovaného č. RP/14/2019 zo dňa 03.04.2019, takto r o z h o d o l : Krajský súd v Bratislave konanie zastavuje. Žiaden z účastníkov konania nemá právo na náhradu trov konania. o d ô v o d n e n i e : I. Žaloba 1. Žalobca sa žalobou doručenou Krajskému súdu v Bratislave (ďalej len „správny súd“) dňa 29.05.2019 domáhal preskúmania a zrušenia rozhodnutia žalovaného č. RP/14/2019 zo dňa 03.04.2019, ktorým mu žalovaný uložil úhrnnú sankciu určenú podľa § 67 ods. 5 písm. a) zákona č. 308/2000 Z.z. vo výške 3 982,- eur. II. Späťvzatie žaloby. 2. Žalobca podaním doručeným správnemu súdu dňa 06.08.2019 zobral žalobu podľa § 63 zákona č. 162/2015 Z.z Správny súdny poriadok (ďalej len „SSP“) v celom rozsahu späť, žiadal konanie zastaviť a žiadnemu účastníkovi konania nepriznať právo na náhradu trov konania. III. Právne posúdenie. 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písm. a) SSP, správny súd konanie uznesením zastaví, ak žalobca vzal žalobu späť skôr, ako správny súd vo veci rozhodol. IV. Závery správneho súdu. 6. V predmetnej veci boli splnené podmienky na zastavenie konania podľa § 63 SSP, pretože žalobca svojím dispozitívnym úkonom zobral žalobu v celom rozsahu späť pred prvým pojednávaním. Z uvedeného dôvodu správny súd postupoval podľa citovaného ustanovenia § 99 písm. a) SSP a konanie zastavil. 7. O práve účastníkov konania na náhradu trov konania súd rozhodol podľa § 170 písm. b) SSP a žiadnemu z účastníkov konania nepriznal právo na náhradu trov konania, pretože konanie bolo zastavené. 8. Toto rozhodnutie senát Krajského súdu v Bratislave prijal pomerom hlasov 3 : 0 (§ 3 ods. 9 zákona č. 757/2004 Z.z. v znení zákona č. 33/2011 Z.z.). Poučenie: Proti tomuto uzneseniu po nadobudnutí právoplatnosti možno podať kasačnú sťažnosť prostredníctvom Krajského súdu v Bratislave (§ 438 SSP v spojení s § 444 SSP). Kasačná sťažnosť musí byť podaná v lehote 30 dní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https://www.kauzis.sk/judikatura/r/ECLI:SK:KSBA:2019:1019200760.1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