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5Co/80/2019 z 25. 4. 2019</w:t>
      </w:r>
    </w:p>
    <w:p>
      <w:r>
        <w:t>Uznesenie Krajského súdu Bratislava z 25. apríla 2019, sp. zn. 5Co/80/2019, ECLI:SK:KSBA:2019:1108200546.7</w:t>
      </w:r>
    </w:p>
    <w:p>
      <w:r>
        <w:t>Súd: Krajský súd Bratislava</w:t>
      </w:r>
    </w:p>
    <w:p>
      <w:r>
        <w:t>Spisová značka: 5Co/80/2019</w:t>
      </w:r>
    </w:p>
    <w:p>
      <w:r>
        <w:t>ECLI: ECLI:SK:KSBA:2019:1108200546.7</w:t>
      </w:r>
    </w:p>
    <w:p>
      <w:r>
        <w:t>Dátum vydania: 25. 4.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5Co/80/2019 Identifikačné číslo súdneho spisu: 1108200546 Dátum vydania rozhodnutia: 26. 04. 2019 Meno a priezvisko sudcu, VSÚ: JUDr. Milan Chalupka ECLI: ECLI:SK:KSBA:2019:1108200546.7 Uznesenie Krajský súd v Bratislave v senáte zloženom z predsedu senátu JUDr. Milana Chalupku a členov senátu JUDr. Juraja Považana a JUDr. Janky Richterovej vo veci žalobcov: 1/ D.. P. O., Z.. XX.XX.XXXX, B. L. X, B., 2/ M. F. R., Z.. XX.XX.XXXX, B.: J., N. XX, Z., právni nástupcovia po nebohej žalobkyni: F.. F. O., Z.. XX.X.XXXX I. L.T. XX.XX.XXXX Z. B. A. XX, B., zastúpená advokátom JUDr. Dušan Pohovej &amp; partners, s.r.o., Nám. Slobody 10, Bratislava, proti žalovanej: D.. U. P., Z.. X.X.XXXX, B. O. X, B., zastúpená: JUDr. Marianna Kohútová Bérešová, advokátkou, so sídlom: Štefánikova 47, Bratislava, o určenie vlastníckeho práva k nehnuteľnosti, na odvolanie žalovanej voči uzneseniu Okresného súdu Bratislava I, č.k. 12C/5/2008-364 zo dňa 22.09.2016, takto r o z h o d o l : Odvolací súd napadnuté uznesenie súdu prvej inštancie p o t v r d z u j e. Žalobcom 1/ a 2/ sa p r i z n á v a náhrada trov odvolacieho konania v rozsahu 100%. o d ô v o d n e n i e : 1. Napadnutým uznesením súd prvej inštancie priznal žalobcovi nárok na náhradu trov konania v rozsahu 100%. 2. Svoje rozhodnutie súd prvej inštancie žalobkyňa sa žalobou domáhala určenia, že je vlastníčkou nehnuteľností. 3. Súd vo veci rozhodol rozsudkom zo dňa 27.11.2015 tak, že žalobe v celom rozsahu vyhovel. O trovách konania rozhodol podľa § 255 ods. 1, § 262 ods. 1 C.s.p. 4. Proti predmetnému rozhodnutiu súdu prvej inštancie podala prostredníctvom svojho právne zástupcu odvolanie žalovaná, ktorá žiada odvolací súd, aby napadnutý rozsudok súdu prvej inštancie zrušil a priznal žalovanej náhradu trov konania. Svoje odvolanie žalovaná odôvodnila podľa § 365 ods. 1 písm. a/ a b/ C.s.p. V rámci svojho odvolania žalovaná namieta, že na pojednávaní na ktorom súd rozhodol vo veci samej sa nezúčastnil jej právny zástupca napriek tomu, že tento sa z pojednávania ospravedlnil. Súd rozhodol v rozpore so skutkovým i právnym stavom veci ako aj názorom Najvyššieho súdu Slovenskej republiky. Žalovaná má za to, že súd mal v konaní aplikovať § 257 C.s.p. a v dôsledku existencie dôvodov hodných osobitného zreteľa nepriznať náhradu trov konania žiadnej zo strán sporu. Rozhodnutie o trovách konania podporuje špekulatívne konanie žalobkyne a taktiež je arbitrárne. 5. K odvolaniu žalovanej sa vyjadril žalobca 1/, ktorý má za to, že súd prvej inštancie správne rozhodol. Žalobca 1/ má za to, že námietky žalovanej v jej odvolaní sa týkajú rozhodnutia vo veci samej a pokiaľ chcela tieto dôvody namietať, mala tak urobiť v zákonom stanovenej lehote v podanom odvolaní proti rozsudku. Ohľadom existencie dôvodov hodných osobitného zreteľa žalobca 1/ poukazuje na to, že žalovaná predmetnú nehnuteľnosť získala protizákonne a spôsobila to, že žalobca sa musel domáhať spravodlivosti súdnou cestou. 6. Odvolací súd, viazaný rozsahom (§ 379 C.s.p.) a odvolacími dôvodmi odvolania (§ 380 ods. 1 C.s.p.), preskúmal vec bez nariadenia odvolacieho pojednávania, (§ 385 ods. 1 C.s.p.) a dospel k záveru, že odvolanie žalovanej nie je opodstatnené. 7. Vzhľadom na skutočnosť, že odvolací súd sa v celom rozsahu stotožňuje i s odôvodnením napadnutého uznesenia súdu prvej inštancie, obmedzil odvolací súd odôvodnenie potvrdzujúceho rozhodnutia na konštatovanie správnosti dôvodov uvedených súdom prvej inštancie v zmysle ust. § 387 ods. 2 C.s.p. 8. Pre doplnenie odvolací súd uvádza, že žalovaná v rámci svojho odvolania neprezentuje žiadne námietky, ktoré by boli spôsobilé zmeniť správnosť rozhodnutia súdu prvej inštancie. 9. Vzhľadom na vyššie uvedené odvolací súd napadnuté uznesenie súdu prvej inštancie podľa § 387 ods. 1 C. s. p. ako vecne správne potvrdil. 10. O trovách odvolacieho konania rozhodol súd podľa § 396 ods. 1 C. s. p. v spojení s § 255 ods. 1 C. s. p. V odvolacom konaní súd vzhľadom na to, že potvrdil uznesenie súdu prvej inštancie úspešným žalobcom 1/ a 2/ priznáva náhradu trov odvolacieho konania v rozsahu 100%,. O výške náhrady trov konania rozhodne súd prvej inštancie po právoplatnosti rozhodnutia, ktorým sa konanie končí, samostatným uznesením ( § 262 ods. 2 C.s.p.). 11. Toto rozhodnutie bolo prijaté senátom Krajského súdu v Bratislave pomerom hlasov 3:0 (§ 393 ods. 2 C.s.p., § 3 ods. 9 zák. č. 757/2004 Z.z. o súdoch a o zmene a doplnení niektorých zákonov v znení neskorších predpisov). Poučenie: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https://www.kauzis.sk/judikatura/r/ECLI:SK:KSBA:2019:1108200546.7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