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10Co/124/2019 z 27. 11. 2019</w:t>
      </w:r>
    </w:p>
    <w:p>
      <w:r>
        <w:t>Rozsudok Krajského súdu Bratislava z 27. novembra 2019, sp. zn. 10Co/124/2019, ECLI:SK:KSBA:2019:1511208670.2</w:t>
      </w:r>
    </w:p>
    <w:p>
      <w:r>
        <w:t>Súd: Krajský súd Bratislava</w:t>
      </w:r>
    </w:p>
    <w:p>
      <w:r>
        <w:t>Spisová značka: 10Co/124/2019</w:t>
      </w:r>
    </w:p>
    <w:p>
      <w:r>
        <w:t>ECLI: ECLI:SK:KSBA:2019:1511208670.2</w:t>
      </w:r>
    </w:p>
    <w:p>
      <w:r>
        <w:t>Dátum vydania: 27. 11. 2019</w:t>
      </w:r>
    </w:p>
    <w:p>
      <w:r>
        <w:t>Forma: Rozsudok</w:t>
      </w:r>
    </w:p>
    <w:p>
      <w:pPr>
        <w:pStyle w:val="Heading2"/>
      </w:pPr>
      <w:r>
        <w:t>Text rozhodnutia</w:t>
      </w:r>
    </w:p>
    <w:p>
      <w:r>
        <w:t>Súd: Krajský súd Bratislava Spisová značka: 10Co/124/2019 Identifikačné číslo súdneho spisu: 1511208670 Dátum vydania rozhodnutia: 28. 11. 2019 Meno a priezvisko sudcu, VSÚ: JUDr. Ayše Pružinec - Eren ECLI: ECLI:SK:KSBA:2019:1511208670.2 ROZSUDOK V MENE SLOVENSKEJ REPUBLIKY Krajský súd v Bratislave v senáte zloženom z predsedníčky senátu JUDr. Ayše Pružinec Erenovej a členov senátu JUDr. Ľuboša Sádovského a JUDr. Michaely Frimmelovej v právnej veci žalobcu: Hlavné mesto Slovenskej republiky Bratislava, IČO: 00 603 481, Primaciálne námestie č. 1, Bratislava, proti žalovaným: X/ Y. C., X.. XX. XX. XXXX, L. E. N.. Č.. XXXX/X, L., X/ K. D., X.. XX. XX. XXXX, L. Š. N.. Č.. XXX/XX, R., S. H. K. D. K., A.: XX XXX XXX, H. J. F. N.. Č.. XX, R., o zaplatenie istiny 7. 854 eur s príslušenstvom, na odvolanie žalovaných 1/ a 2/ proti rozsudku Okresného súdu Bratislava V zo dňa 23. januára 2018, č. k. 12C/80/2012 - 117, takto r o z h o d o l : Odvolací súd rozsudok súdu prvej inštancie p o t v r d z u j e . Žalobcovi p r i z n á v a n á r o k na náhradu trov odvolacieho konania v rozsahu 100 %. o d ô v o d n e n i e : 1. Súd prvej inštancie napadnutým rozsudkom uložil žalovaným 1/ a 2/ povinnosť spoločne a nerozdielne zaplatiť sumu 47. 755, 31 eur s 9 % úrokom z omeškania ročne zo sumy 14. 583, 28 eur od 16. 04. 2011 do zaplatenia, s 5, 5 % úrokom z omeškania ročne zo sumy 15. 492, 72 eur od 06. 09. 2013 do zaplatenia a s 5, 25 % úrokom z omeškania ročne zo sumy 17. 679, 31 eur od 13. 12. 2013 do zaplatenia a žalobcovi priznal nárok na náhradu trov konania v plnom rozsahu. Svoje rozhodnutie odôvodnil právne ust. § 274 ods. 1, § 275 C. s. p. a vecne tým, že žalobca sa žalobou zo dňa 15. 04. 2011 voči žalovaným 1/ a 2/ domáhal zaplatenia istiny 14. 583, 28 eur s príslušenstvom, neskôr na základe zmeny žaloby pripustenej uznesením na sumu 47. 755, 31 eur vrátane príslušenstva a náhrady trov konania. Výrok, ktorým rozhodol o trovách konania odôvodnil právne ust. § 255 ods. 1 v nadväznosti na § 262 ods. 1 C. s. p. a vecne citáciou tohto zákonného ustanovenia. 2. Proti tomuto rozsudku podali žalovaní 1/ a 2/ v zákonnej lehote odvolanie z dôvodu, že neboli riadne a včas predvolaní na pojednávanie a neboli poučení o následku nedostavenia sa vrátane možnosti vydania rozsudku pre zmeškanie a navrhli napadnutý rozsudok zrušiť a nariadiť nové pojednávanie. 3. Žalobca vo svojom vyjadrení k odvolaniu žalovaných 1/ a 2/ uviedol, že navrhuje napadnutý rozsudok potvrdiť, nakoľko tvrdenie žalovaných, že neboli riadne a včas predvolaní na pojednávanie, na ktorom bol vydaný rozsudok pre zmeškanie nie je pravdivé, keďže pojednávania dňa 31. 10. 2017 sa zúčastnili obaja žalovaní osobne, pričom toto pojednávanie bolo odročené na termín 23. 01. 2018 s tým, že prítomné strany zobrali termín na vedomie a písomne predvolaní nebudú. Uviedol, že z uvedeného vyplýva, že žalovaní mali a museli mať vedomosť o termíne pojednávania a súčasne boli poučení o vytýčení 30 - dňovej lehoty na predloženie všetkých prostriedkov procesného útoku a procesnej obrany s upozornením, že po uplynutí tejto lehoty už súd nebude na ďalšie dôkazy prihliadať. Poukázal na skutočnosť, že žalovaní v stanovej lehote žiadne dôkazy súdu na preukázanie ich tvrdení nedoručili a ani svoju neúčasť na vytýčenom pojednávaní neospravedlnili, a preto bol postup konajúceho súdu pri vydaní rozsudku pre zmeškanie správny a v súlade s ust. § 274 písm. b) C. s. p. 4. Žalovaní 1/ a 2/ vo svojom vyjadrení k odvolaniu žalobcu uviedli, že rozsudky majú procesnú vadu spočívajúcu, ktorú vidia v nezákonnom určení jeho bývalého spoločníka ako povinného (doslovná citácia, pozn. odvolacieho súdu). Namietli nesprávnosť časového určenia výšky úrokov z omeškania, zmluvných pokút, ich príslušenstva a výšku s tým, že na pojednávaní síce bol spomenutý ďalší termín pojednávania, ale nebolo im ani len naznačené, že nebudú upovedomení písomnou formou. 5. Odvolací súd preskúmal vec viazaný rozsahom a dôvodmi odvolania podľa § 379 a § 380 ods. l C. s. p. (zák. č. 160/2015 Z. z. účinný od 01. 07. 2016, Civilný sporový poriadok), túto prejednal bez nariadenia odvolacieho pojednávania a rozsudok verejne vyhlásil dňa 28. novembra 2019 2018 podľa § 378 ods. 1 v spojení s § 219 ods. 3 C. s. p., pričom o termíne verejného vyhlásenia rozsudku boli strany sporu upovedomené zákonným spôsobom. 6. Predmetom odvolacieho konania je právne posúdenie splnenia podmienok súdom prvej inštancie na vydanie kontumačného rozsudku, ktorým žalobe žalobcu vyhovel. 7. Rozsudok pre zmeškanie je osobitným typom súdneho rozhodnutia, ktorý predstavuje následok procesnej pasivity strán v sporovom konaní, nakoľko v kontradiktórnom procese majú byť nositeľom procesnej iniciatívy subjekty konania, či už na strane žalobcu, ktorý iniciuje konanie a má záujem na jeho efektívnom vedení alebo na strane žalovaného, ktorý, ak má v spore procesne obstáť, musí vyvíjať aktivitu vo forme svojej procesnej obrany. 8. Odvolací súd považuje za potrebné uviesť, že Občiansky súdny poriadok, ktorý bol účinný do 30. 06. 2016 umožňoval rozhodnúť o žalobe rozsudkom pre zmeškanie (§ 153b O. s. p.), pričom Civilný sporový poriadok účinný od 01. 07. 2016 upravuje túto možnosť súdu rozhodnúť o žalobe v ust. § 273, t. j. vydať tzv. kontumačný rozsudok aj v prípade procesnej pasivity žalovaného, za kumulatívneho splnenia nasledujúcich podmienok, že žalovanému bola uložená povinnosť v určenej lehote sa písomne vyjadriť k žalobe a v tomto svojom vyjadrení uviesť rozhodujúce skutočnosti na svoju obranu, pripojiť listiny, na ktoré sa odvoláva, a označiť dôkazy na preukázanie svojich tvrdení a žalovaný túto povinnosť bez vážneho dôvodu nesplnil (§ 273 písm. a/ C. s. p.), v uznesení podľa písmena a) poučil žalovaného o následkoch nesplnenia takto uloženej povinnosti vrátane možnosti vydania rozsudku pre zmeškanie (§ 273 písm. b/ C. s. p.) a doručil uznesenie podľa písmena a) žalovanému do vlastných rúk. 9. Podľa Čl. 6 ods. 1 C. s. 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10. Podľa Čl. 12 C. s. p., na prejednanie veci sa nariaďuje ústne pojednávanie, ak zákon neustanovuje inak. 11. Podľa Čl. 48 ods. 2 veta prvá Ústavy Slovenskej republiky, každý má právo, aby sa jeho vec verejne prerokovala bez zbytočných prieťahov a v jeho prítomnosti a aby sa mohol vyjadriť ku všetkým vykonávaným dôkazom. 12.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13. Civilný sporový poriadok upravujúci postup súdu a strán v civilnom procese ústavou zaručené právo osobnej prítomnosti na súdnom konaní zabezpečuje tak, že ukladá súdu, ak zákon nestanovuje inak, aby nariadil na prejednanie veci pojednávanie, na ktoré predvolá sporové strany a všetkých, ktorých prítomnosť je potrebná, pričom predvolanie musí byť subjektom konania doručené tak, aby mali dostatok času na prípravu (§ 178 ods. 2 C. s. p.) a je potom na strane, či svoje právo využije, alebo nie. 14. Odvolací súd považuje za nutné uviesť, že proti rozsudku pre zmeškanie okrem prípadov odvolania podaného z dôvodu, že neboli splnené podmienky na vydanie takého rozhodnutia, odvolanie prípustné nie je, avšak Civilný sporový poriadok pripúšťa zrušenie rozsudku pre zmeškanie, ktoré je však viazané na podanie návrhu na zrušenie rozsudku pre zmeškanie, ktorý musí žalovaný podať do 15 dní, odkedy sa o rozsudku pre zmeškanie dozvedel s tým, že tento návrh môže podať iba vtedy, ak z ospravedlniteľného dôvodu zmeškal pojednávanie vo veci, na ktorom bol vyhlásený rozsudok pre zmeškanie a v tomto návrhu musí uviesť dôvod zmeškania. 15. Z obsahu spisu vyplýva, že žalovanému 1/ bol platobný rozkaz vydaný súdom prvej inštancie dňa 12. 03. 2012, sp. zn. 28Ro/754/2011 doručený spolu so žalobou dňa 04. 04. 2012 a žalovanému 2/ dňa 30. 03. 2012, pričom obaja podali proti nemu odpor s tým, že dňa 19. 01. 2016 bolo žalovanému 1/ do vlastných rúk doručené poučenie o procesných právach a povinnostiach účastníka konania (za účinnosti Občianskeho súdneho poriadku), žalovanému 2/ fikciou doručenia dňa 11. 02. 2016, dňa 14. 09. 2017 bolo žalovanému 1/ a dňa 16. 09. 2017 žalovanému 2/ doručené uznesenie súdu prvej inštancie zo dňa 28. júla 2017, č. k. 12C/80/2012 - 65, ktorým boli vyzvaní, aby sa písomne k žalobe vyjadrili, uviedli rozhodujúce skutočnosti na svoju obranu, pripojili listiny, na ktoré sa odvolávajú a označili dôkazy na preukázanie svojich tvrdení, ak uplatnený nárok v celom rozsahu neuznávajú (§ 167 C. s. p.) a zároveň im bolo obom doručené poučenie o procesných právach a povinnostiach strán sporu (viď č. l. 66 a 70 spisu), obsahujúce aj poučenie o možnosti vydania rozsudku pre zmeškanie, spolu s predvolaním na pojednávanie na termín 31. 10. 2017, ktorého sa zúčastnili, avšak svoju povinnosť uloženú uznesením súdu prvej inštancie zo dňa 28. júla 2017, č. k. 12C/80/2012 - 65 si nesplnili, a ako vyplýva zo zápisnice o pojednávaní (viď č. l. 109 spisu), žalovaní 1/ a 2/ zobrali termín ďalšieho pojednávania (dňa 23. 01. 2018) na vedomie s tým, že písomne volaní nebudú. 16. V posudzovanej veci je nesporné, že žalovaní 1/ a 2/ sa napriek tomu, že termín pojednávania na vedomie zobrali a vedeli, že písomne predvolávaní nebudú, sa na pojednávanie dňa 23. 01. 2018 nedostavili, svoju neprítomnosť neospravedlnili a ani si nesplnili opätovne uloženú povinnosť súdom prvej inštancie na pojednávaní dňa 31. 10. 2017, predložiť podľa § 153 C. s. p. všetky prostriedky procesného útoku a procesnej obrany, a preto súd prvej inštancie postupoval správne, keď na návrh žalobcu rozhodol spor kontumačným rozsudkom, nakoľko boli splnené všetky zákonné podmienky na vydanie napadnutého rozsudku ako procesnej sankcie za pasivitu žalovaných 1/ a 2/. 17. K argumentácii žalovaných v podanom odvolaní, že bola časovo nesprávne určená výška úrokov z omeškania, zmluvných pokút, ich príslušenstva a výška, odvolací súd uvádza, že od roku 2011, od kedy spor prebieha (žalobca podal žalobu na súd prvej inštancie dňa 15. 04. 2011), žalovaní nielenže nepredložili jediný dôkaz na preukázanie svojich tvrdení, napriek tomu, že o ich procesných právach a povinnostiach boli súdom prvej inštancie poučení aj za účinnosti Občianskeho súdneho poriadku, ale aj za účinnosti Civilného sporového poriadku, ale najmä, ako už odvolací súd uviedol vyššie, odvolanie proti rozsudku pre zmeškanie nie je prípustné okrem prípadov odvolania, ako je to v prejednávanej veci, že neboli splnené podmienky na vydanie takéhoto rozhodnutia z čoho vyplýva, že odvolací prieskum je podľa § 356 písm. b) C. s. p. obmedzený výlučne na skúmanie splnenia podmienok na vydanie rozsudku pre zmeškanie, nakoľko ospravedlniteľnosť dôvodu zmeškania pojednávania vo veci, na ktorom bol vyhlásený rozsudok pre zmeškanie, je možné posudzovať iba v prípade, ak strana sporu podala návrh na zrušenie kontumačného rozsudku (§ 281 ods. 1, 2 C. s. p.), ktorý však žalovaní 1/ a 2/ nepodali. 18. Z obsahu spisu nesporne vyplýva, že žalovaní 1/ a 2/ svoju neprítomnosť na pojednávaní dňa 23. 01. 2018 neospravedlnili, pričom predvolanie na pojednávanie obsahujúce aj poučenie o možnosti rozhodnúť spor rozsudkom pre zmeškanie, im bolo doručené do vlastných rúk dňa 19. 01. 2016 a 14. 09. 2017 (žalovanému 1/), dňa 16. 09. 2017 žalovanému 2/, a preto súd prvej inštancie postupoval správne, keď na návrh žalobcu spor rozhodol kontumačným rozsudkom, z dôvodu ktorého odvolací súd tento rozsudok ako vecne správny potvrdil podľa § 387 ods. 1 a 2 C. s. p. 19. O trovách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rozsudku samostatným uznesením, ktoré vydá súdny úradník. 20.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https://www.kauzis.sk/judikatura/r/ECLI:SK:KSBA:2019:1511208670.2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