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2Co/117/2017 z 18. 6. 2019</w:t>
      </w:r>
    </w:p>
    <w:p>
      <w:r>
        <w:t>Rozsudok Krajského súdu Bratislava z 18. júna 2019, sp. zn. 2Co/117/2017, ECLI:SK:KSBA:2019:1611200436.5</w:t>
      </w:r>
    </w:p>
    <w:p>
      <w:r>
        <w:t>Súd: Krajský súd Bratislava</w:t>
      </w:r>
    </w:p>
    <w:p>
      <w:r>
        <w:t>Spisová značka: 2Co/117/2017</w:t>
      </w:r>
    </w:p>
    <w:p>
      <w:r>
        <w:t>ECLI: ECLI:SK:KSBA:2019:1611200436.5</w:t>
      </w:r>
    </w:p>
    <w:p>
      <w:r>
        <w:t>Dátum vydania: 18. 6. 2019</w:t>
      </w:r>
    </w:p>
    <w:p>
      <w:r>
        <w:t>Forma: Rozsudok</w:t>
      </w:r>
    </w:p>
    <w:p>
      <w:r>
        <w:t>Oblasť práva: Občianske právo</w:t>
      </w:r>
    </w:p>
    <w:p>
      <w:pPr>
        <w:pStyle w:val="Heading2"/>
      </w:pPr>
      <w:r>
        <w:t>Text rozhodnutia</w:t>
      </w:r>
    </w:p>
    <w:p>
      <w:r>
        <w:t>Súd: Krajský súd Bratislava Spisová značka: 2Co/117/2017 Identifikačné číslo súdneho spisu: 1611200436 Dátum vydania rozhodnutia: 19. 06. 2019 Meno a priezvisko sudcu, VSÚ: JUDr. Michaela Králová ECLI: ECLI:SK:KSBA:2019:1611200436.5 ROZSUDOK V MENE SLOVENSKEJ REPUBLIKY Krajský súd v Bratislave v senáte zloženom z predsedníčky senátu JUDr. Michaely Královej a členiek senátu JUDr. Nadeždy Wallnerovej a JUDr. Ivany Jahnovej, v právnej veci žalobcu: Š.W. G., Q. XX.X.XXXX, U.: U. XX, U., zastúpený JUDr. Roman Grigel, advokát, so sídlom: Nad plážou 16, Banská Bystrica (právny nástupca po JUDr. Štefanovi Abelovskom, narodený 1.9.1957, zomrelý 4.4.2017, naposledy bytom: Starhradská 3220/2) proti žalovaným: 1.) O. F., Q. XX.X.XXXX, U.: Q. X. G.S. XX, J., X.) E. F., Q. XX.X.XXXX U.: Q. X. G. XX, J., obidve zastúpené Advokátska kancelária JUDr. Almáši Gabriel, s.r.o., so sídlom: Šumavská 3, Bratislava, o zaplatenie 126.136,89 eur s príslušenstvom, o odvolaní žalobcu proti rozsudku Okresného súdu Malacky, č. k. 7C/18/2011 - 264, zo dňa 2.12.2016, takto r o z h o d o l : I. Odvolací súd rozsudok Okresného súdu Malacky, č. k. 7C/18/2011 - 264 zo dňa 2.12.2016 vo výroku, ktorým zamietol žalobu voči žalovanej 2/ a súvisiacom výroku o trovách konania medzi žalobcom a žalovanou 2/ p o t v r d z u j e . II. Odvolací súd rozsudok Okresného súdu Malacky, č. k. 7C/18/2011 - 264 zo dňa 2.12.2016 vo výroku, ktorým bola žaloba voči žalovanej 1/ zamietnutá a súvisiacom výroku o trovách konania medzi žalobcom a žalovanou 1/ zrušuje a vec mu v rozsahu zrušenia v r a c i a na ďalšie konanie. III. Žalovaná 2/ má voči žalobcovi nárok na náhradu trov odvolacieho konania v rozsahu 100%. o d ô v o d n e n i e : 1. Okresný súd Malacky (ďalej aj súd prvej inštancie), rozsudkom č. k. 7C/18/2011 - 264 zo dňa 2.12.2016 zastavil konanie v časti o zaplatenie 1. 659,70 eur s príslušenstvom, z dôvodu späťvzatia žaloby v tejto časti žalovaného nároku a vo zvyšku zamietol žalobu žalobcu JUDr. Š. G., Q. X.X.XXXX, ktorou sa proti žalovaným 1 a 2 domáhal zaplatenia 126. 136,89 eur spolu s úrokom z omeškania vo výške 9% ročne, od 1.6.2009 do zaplatenia, právnym titulom podielovej odmeny advokáta za právne zastúpenie žalovanej 1, v dedičskom konaní po jej otcovi Z.. G. N., X. D. XX.X.XXXX zomrel. 2. Súd prvej inštancie vo svojom rozhodnutí poukázal na priebeh konania, skutkovú a právnu argumentáciu strán, opísal dokazovanie vykonané listinnými dôkazmi a svedeckým dôkazom a ustálený skutkový stav po právnej stránke posúdil podľa ustanovení § 28 odsek 1, § 31 odsek 1, § 32 odsek 1 zákona č. 36/2005 Z. z. Zákona o rodine, § 7 odseky 1, 2, § 8 odseky 1, 3 vyhlášky MS SR č. 655/2004 Z. z. o odmenách a náhradách advokátov za poskytovanie právnych služieb (ďalej aj vyhláška). Súd prvej inštancie vykonaným dokazovaním zistil, že žalovaná 2, ako zákonná zástupkyňa maloletej žalovanej 1 uzavrela dňa 27.11.2007 so žalobcom, ako advokátom zmluvu o poskytnutí právnej pomoci vo veci zastupovania žalovanej 1, ako dedičky v dedičskom konaní po jej nebohom otcovi Z.. G. N.. V zmluve o právnej pomoci v článku 4. bola dohodnutá podielová odmena vo výške 20% z hodnoty prisúdeného majetku dedičovi. Súd prvej inštancie poukázal na to, že túto zmluvu o poskytnutí právnej pomoci uzavrela žalovaná 2, ako matka, teda zákonná zástupkyňa v tom čase maloletej žalovanej 1 a dospel k záveru, že predmetný úkon matky nebolo potrebné schváliť poručenským súdom. Súd prvej inštancie uviedol, že žalovaná 2, ako zákonná zástupkyňa postupovala v súlade s ustanovením § 32 ods. 1 Zákona o rodine a chránila práva maloletej s náležitou starostlivosťou. Nešlo o priame nakladanie s majetkom maloletej, nešlo o dispozíciu s majetkom žalovanej 1, pretože v tomto čase ešte žiadnym majetkom nedisponovala. Ani skutočnosť, že dedič dedí majetok ku dňu smrti poručiteľa nič nemení na skutočnosti, že v čase podpisu zmluvy žalovaná 1 žiadnym konkrétnym majetkom, s ktorým by žalovaná 2, ako zákonná zástupkyňa nakladala, nedisponovala. Poručenský súd by pre prípadné schvaľovanie takéhoto právneho úkonu nemohol ani posúdiť, či by sa jednalo o úkon v prospech maloletej, nakoľko samotná výška odmeny sa v čase uzatvorenia zmluvy nedala určiť. Jednalo sa o úkon, ktorý vykonala žalovaná 2 s náležitou starostlivosťou (tak, ako jej to prikazuje ustanovenie § 32 ods. 1 Zákona o rodine), s cieľom zachovať, respektíve zvýšiť majetkovú sféru maloletej. Majetok žalovanej 1 v čase uzavretia zmluvy sa týmto úkonom nezmenšoval, ani sa nevystavoval riziku zníženia. Či sa v danom prípade jednalo o bežnú vec, je potrebné posúdiť vždy podľa okolností každého prípadu. Aj napriek skutočnosti, že ustanovenie § 28 Občianskeho zákonníka (ani s použitím § 145 Občianskeho zákonníka) nedefinuje pojem bežná vec, úkon žalovanej 2 (uzavretie zmluvy o právnej pomoci) nie je úkonom, na ktorý by sa vzťahovalo ustanovenie § 28 Občianskeho zákonníka. Nešlo o dispozíciu s konkrétnym nehnuteľným ani hnuteľným majetkom žalovanej 1 v čase uzavretia zmluvy o poskytnutí právnej pomoci. Z uvedených dôvodov súd prvej inštancie zmluvu o právnej pomoci vyhodnotil ako platne uzavretú, pričom túto okolnosť posudzoval ako prejudiciálnu otázku, ktorej zodpovedanie predchádzalo rozhodnutiu o veci samej. Následne súd prvej inštancie ustálil, že žalovaná 2 nie je v právnom vzťahu so žalobcom, teda nie je v spore vecne pasívne legitimovaná. Vo vzťahu k samotnému vecnému nároku súd prvej inštancie poukázal na to, že pre priznanie podielovej odmeny je potrebné kumulatívne splnenie dvoch podmienok, a to 1.) že výsledok konania je podľa okolností prípadu veľmi neistý, a 2.) že advokát o tejto neistote klienta poučil. Súd prvej inštancie dospel k záveru, že žalobca splnenie prvej podmienky, poučenie klienta o neistom výsledku, nepreukázal, teda že žalobca, ako advokát o neistom výsledku žalovanú 2 - klientku (zákonnú zástupkyňu maloletej 1) poučil. Skonštatoval, že v zmysle ustanovenia § 7 vyhlášky nie je podmienkou, aby toto poučenie bolo v písomnej forme a v prípade, že samotná zmluva o poskytnutí právnej pomoci toto poučenie neobsahuje, ešte neznamená, že poučenie nebolo urobené. Z vykonaného dokazovania vyplynuli dve protichodné tvrdenia, keď žalobca tvrdil, že žalovanú 2 poučil a žalovaná 2 tvrdila, že žalobca ju nepoučil. Ani svedok Čermák vo výpovedi nepotvrdil, že žalobca o tomto žalovanú 2 poučil. Žalobca, ako advokát vykonávajúci advokátsku prax určitú dobu, v záujme zachovania právnej istoty pre seba, mal takéto poučenie zakomponovať do zmluvy, prípadne inej písomnej formy, a ako sám vo vyjadrení uviedol, spísanie záznamu o poučení je vhodné, čiže sám si je vedomý väčšej istoty v prípade použitia písomnej formy. Použitím písomného záznamu by sa vyhol dôkaznej núdzi, ktorá v dôsledku nevyhotovenia poučenia v písomnej forme v tomto prípade vznikla. Súd prvej inštancie mal ďalej preukázané aj nesplnenie druhej podmienky pre priznanie podielovej odmeny, a to podmienky, že výsledok konania je podľa okolností prípadu veľmi neistý. Súd prvej inštancie uviedol, že v danom prípade išlo o zastupovanie v dedičskom konaní. Dedičské konanie je konaním nesporovým, v ktorom notár, ako súdny komisár je povinný dedičstvo prejednať aj bez súčinnosti strán. Ide o konanie nesporové, ktoré nie je viazané na aktivitu dedičov a produkovanie dôkazov z ich strany. Ide o konanie, ktorého výsledkom je vždy prejednanie dedičstva a v prípade nedohody dedičov prikázanie dedičských podielov zákonným dedičom. Uvedené konanie nie je možné subsumovať pod pojem „výsledok konania podľa okolností veľmi neistý“. Aj samotné okolnosti konkrétneho dedičského konania, či už v čase smrti poručiteľa (28.6.2002) alebo v čase prevzatia právneho zastupovania (27.11.2007) nasvedčovali tomu, že poručiteľ nezanechal závet a dedičské právo maloletej žalovanej 1 nebolo nijakým spôsobom spochybnené. Súd prvej inštancie nevyhodnotil ako pravdivé tvrdenie žalobcu, že majetok v čase prevzatia právneho zastupovania bol prakticky minimálny. V dedičskom konaní bol nesporne stanovený okruh dedičov a boli zistené a ocenené aj nehnuteľnosti patriace do dedičstva. Akékoľvek vyjadrenia ostatných dedičov, ako aj vyjadrenia dedičov, respektíve žalovanej 2 publikované v článkoch denníka SME nezakladajú neistotu výsledku konania tak, ako to má na mysli ustanovenie § 7 ods. 1 vyhlášky MS SR č. 655/2004 Z. z.. Nestotožnil sa s tvrdením žalobcu, že neistota spočívala vo veľkosti dedičského podielu žalovanej 1, keďže ostatní dedičia sa snažili zatajiť, zmenšiť a prepísať majetok poručiteľa. Z obsahu pripojeného dedičského spisu nebolo možné tvrdiť, že do času, do kedy žalobca prevzal právne zastupovanie vo veci sa majetok zmenšoval a následne od prevzatia právneho zastupovania sa majetok poručiteľa stabilizoval. Ani tu nie je preukázané splnenie podmienky neistoty výsledku konania. Neistotu výsledku taktiež nemožno oprieť o rozdiel medzi skutočným reálnym dedičským podielom a zákonným dedičským podielom, ako tvrdil žalobca. V predmetnom dedičskom konaní neexistovala možnosť, že by žalovaná 1 nedostala z dedičstva vôbec nič, čiže výsledok bol istý. Skutočnosť, že do času prevzatia právneho zastupovania (27.11.2007) v dedičskom konaní prebiehali úkony, ako súpis majetku, oceňovanie majetku a výmena notárov a až následne prebiehali dedičské pojednávania na notárskom úrade taktiež neznamená neistotu výsledku dedičského konania. Súd prvej inštancie poukázal na to, že žalobcovi nebolo možné priznať ani náhradu hotových výdavkov, keďže hotové výdavky neboli žalobcom špecifikované. 3. Žalovaným 1 a 2 súd prvej inštancie priznal plný nárok na náhradu trov konania, pričom vychádza zo zásady úspešnosti v zmysle § 255 odsek 1 CSP v spojení so zásadou zavinenia zastavenia konania v zmysle § 256 odsek 1 CSP. 4. Proti rozsudku podal v zákonnom stanovenej lehote odvolanie žalobca. Súdu prvej inštancie vytýkal, že na základe vykonaných dôkazov dospel k nesprávnym skutkovým zisteniam, a že rozsudok vychádza z nesprávneho právneho posúdenia veci, že konanie má vadu, ktorá mohla mať za následok nesprávne rozhodnutie vo veci, a že súd prvej inštancie jej nesprávnym procesným postupom znemožnil, aby uskutočňovala jej patriace práva v takej miere, že došlo k porušeniu práva na spravodlivý proces. Žalobca uviedol, že v priebehu dedičského konania sa vždy, okrem okruhu dedičov, zisťuje rozsah majetku po poručiteľovi, ktorý v žiadnom prípade nie je vopred jasný a ani istý, a to najmä keď dedičia sa snažia zatajiť, zmenšiť a prepísať majetok po poručiteľovi s úmyslom znížiť skutočnú výšku podielu iného dediča, tak, ako to bolo v predmetnom dedičskom konaní, čo potvrdila na súde prvej inštancie aj samotná žalovaná 2, čo bolo preukázané aj listinnými dôkazmi a to podnet na preverenie zákonnosti zo dňa 7.9.2004, v ktorom vtedajší právny zástupca žalovanej 1 v jej zastúpení uviedol, že podáva trestné oznámenie za snahu „skrátiť a zatajiť dedičstvo a pripraviť tak maloletú dedičku“ o jej podiel z dedičstva a ďalej z dodatku k sťažnosti zo dňa 22.12.2004, v ktorom vtedajší právny zástupca žalovanej 1 uviedol, že sa majetok poručiteľa prevádzal na iné osoby, pričom všetky zmluvy, ako aj dohody a plnomocenstvá boli vystavované a spracované po smrti nebohého Z.. N., konkrétne potom, čo sa pani F. začala zaujímať o dedičstvo pre svoju dcéru, pričom Z.. N. už bol dávno mŕtvy. Rozsah majetku poručiteľa je kľúčovou otázkou v dedičskom konaní, keďže práve od rozsahu tohto majetku záleží aj podiel, ktorý každý dedič dostane, nie však zákonný podiel, ale skutočný (reálny) podiel, keďže je veľký rozdiel medzi tým, či určitý dedič dostane svoj „zákonný podiel“ z hodnoty dedičstva vo výške 1. 000,- eur, alebo z hodnoty dedičstva vo výške 987. 206,05 eur (29 740 569,-Sk). V predmetnom dedičskom konaní napokon nebol ani vopred istý samotný zákonný podiel, nakoľko žalovaná 1 dostala takmer 2/3 podiel (dostala 19.000.000,-Sk z čistej hodnoty dedičstva 29. 740 569,-Sk t.j. 63,9 %) z dedičstva, hoci podľa zákonného dedičského podielu mala dostať iba 1/4 podiel (25 %), keďže boli 4 dedičia zo zákona v I. dedičskej skupine, ktorí v zmysle § 473 ods. 1 OZ dedia rovnakým dielom. Žalobca tvrdí, že dedičské konanie nie je konanie s istým a predvídateľným výsledkom a predmetné dedičské konanie už vôbec nebolo konanie s predvídateľným a teda istým výsledkom, pričom práve „predvídateľnosť“ výsledku konania je kľúčová. Žalobca poukázal na komentár k § 7 ods. 1 (podielová odmena) vyhlášky MS SR č. 655/2004 Z. z. O odmenách a náhradách advokátov za poskytovanie právnych služieb, podľa ktorého z odborného hľadiska nemusí nevyhnutne ísť o prípad zložitý alebo náročný. Veľmi neistý výsledok je potrebné vnímať v nadväznosti na predvídateľnosť a to nielen pokiaľ ide o právny základ uplatneného nároku, ale aj pokiaľ ide o výšku priznaného plnenia (Beckova edícia Komentované zákony, Vyhláška o odmenách a náhradách advokátov za poskytovanie právnych služieb, kolektív autorov, 1. vydanie 2015, s. 34). Žalobca tvrdí, že výsledok konania nie je len o právnom základe nároku, ale rozhodne aj o výške nároku, či už ide o výšky nároku na náhradu škody, o výšky bezdôvodného obohatenia, alebo o výšky získaného dedičstva, vždy je pre účastníka konania dôležitá aj priznaná výška nároku/ plnenia. Podstatné pre každú stranu/účastníka akéhokoľvek konania, v ktorom sa rozhoduje nielen o základe nároku, ale aj o konkrétnej výške nároku/ plnenia, je rozhodne aj samotná výška nároku/plnenia. Žalobca nesúhlasí s názorom súdu prvej inštancie, že v danom dedičskom konaní, ide o konanie, ktorého výsledkom je vždy prejednanie dedičstva a v prípade nedohody dedičov prikázanie dedičských podielov zákonným dedičom a argumentuje, že výsledkom prakticky každého konania, aj sporového, je „prejednanie“ veci, pričom ak sa účastníci nedohodnú, tak súd/orgán autoritatívne určí ich práva, podľa hmotnoprávnych predpisov. Záver súdu prvej inštancie teda vôbec nevysvetľuje, prečo nie je možné pri nesporovom konaní dohodnúť podielovú odmenu, pretože rovnako možno popísať aj takmer každé sporové konanie. Súčasne žalobca poukázal na to, že ak dedič chce dosiahnuť v dedičskom konaní želaný úspech nemusí vôbec stačiť, ak sa bude spoliehať iba na notára - aktivita zo strany dediča, alebo jeho právneho zástupcu rozhodne môže mať a často aj má, vplyv na výsledok konania a žalovaná 2 to veľmi dobre vedela, a preto sa dohodla so žalobcom na zastupovaní žalovanej 1 v predmetnom dedičskom konaní. V žiadnom prípade nie je možné tvrdiť, že každé dedičské konanie by vždy malo rovnaký výsledok bez ohľadu na (ne)aktivitu dedičov resp. ich advokátov. A výsledok, ktorý žalobca pre žalovanú 1 dosiahol, spočíva vo výške jej dedičstva t.j. 19.000.000,-Sk, čo predstavuje 63,9 % z čistej hodnoty dedičstva, hoci podľa zákonného dedičského podielu mala dostať iba 1/4 podiel (25 %). Túto „nezrovnalosť“ vo „výsledku konania“ súd prvej inštancie vôbec nezobral do úvahy, keď posudzoval „predvídateľnosť“ výsledku predmetného dedičského konania, a to najmä vo vzťahu k predvídateľnosti výšky dedičského podielu žalovanej 1. Navyše výsledok sa dosiahol dohodou, čiže nie ani tak činnosťou notára, ale v prvom rade aktivitou dedičov a hlavne ich advokátov, keďže dedičia medzi sebou neboli schopní komunikovať (výpoveď žalovanej 2 na pojednávaní dňa 9.9.2015 „rodina poručiteľa so mnou vôbec nekomunikovala“ a „R.. N. povedala, že nič nedostanem“). Súd prvej inštancie nevysvetlil, ako bolo možné predvídať výsledok dohody dedičov, a že vôbec k dohode dôjde a ešte tak výhodnej dohode pre žalovanú 1 (podiel z dedičstva vo výške 63,9% namiesto zákonného podielu 25%). Žalobca tvrdí, že sa výsledok akejkoľvek dohody nedá nikdy predvídať, keďže dohoda je vždy výsledkom kompromisov viacerých osôb (v tomto prípade dedičov medzi ktorými preukázateľne existovala obrovská nenávisť) a vzhľadom na to, že predmetné dedičské konanie sa vyriešilo dohodou, nie je možné v žiadnom prípade hovoriť o vopred predvídateľnom výsledku predmetného konania. Z uvedených dôvodov je žalobca toho názoru, že súd prvej inštancie napadnuté rozhodnutie neodôvodnil presvedčivým spôsobom a jeho interpretácia a aplikácia ustanovenia § 7 ods. 1 (podielová odmena) vyhlášky MS SR č. 655/2004 Z. z. O odmenách a náhradách advokátov za poskytovanie právnych služieb obsahuje prvok značnej svojvôle a arbitrárnosti. Žalobca poukázal na to, že skutočnosť, že žalovanú 2 poučil o neistom výsledku dedičského konania bola preukázaná výpoveďou svedka J.. Č., ktorý potvrdil, že žalobca upozornil žalovanú 2 na komplikovanosť dedičského konania, v dôsledku čoho je výsledok konania neistý, a preto bude mať nárok na odmenu iba, ak žalovaná 1 niečo zdedí, pričom odmena bude podielová. Z výpovede tohto svedka vyplýva, že sa žalobca so žalovanou 2 rozprával o komplikovanom a veľmi neistom výsledku konania a práve preto dohodli podielovú odmenu. Žalovaná 2 už pred týmto poučením vedela, že výsledok dedičského konania je veľmi neistý, a preto sama požiadala žalobcu, aby prevzal vo veci zastupovanie za podielovú odmenu, keďže na rozdiel od tarifnej odmeny sa podielová odmena vypláca iba v prípade aspoň čiastočného úspechu v zmysle ustanovenia § 8 ods. 3 vyhlášky MS SR č. 655/2004 Z. z.. Podielovú odmenu chcela žalovaná 2 aj preto, že už zaplatila jej predchádzajúcemu neúspešnému právnemu zástupcovi 500.000,-Sk hoci nedosiahol pre maloletú žiadne dedičstvo. Preto pri ďalšom zastupovaní už nechcela platiť tarifnú/hodinovú/paušálnu odmenu, čiže opäť odmenu aj v prípade bez akéhokoľvek úspechu, ale iba podielovú odmenu, ktorá sa vypláca iba v prípade, že sa aspoň dáky výsledok dosiahne. Žalobca súhlasil s podielovou odmenou a výslovne pred žalovanou 2 uviedol, že predmetné dedičské konanie je komplikované a má veľmi neistý výsledok. Poučenie bolo týmto spôsobom bezpochybne dané žalovanej 2 formou, ktorá bola pre ňu zrozumiteľná a z jej strany aj pochopená, a v zmysle § 7 ods. 1 vyhlášky MS SR č. 655/2004 Z. z. viac než dostačujúca, keďže splnila účel poučenia t.j. informovanosť klienta. Žalovaná 2 preukázateľne informovala celú slovenskú spoločnosť prostredníctvom médií o veľmi neistom výsledku dedičského konania a teda neexistovala uvedená „informačná asymetria medzi advokátom a klientom". Práve samotná dohoda o podielovej odmene je dôkazom, že žalovaná 2 urobila informované rozhodnutie, ohľadom odmeny pre advokáta a toto rozhodnutie urobila po rozhovore s advokátom o komplikovanosti dedičského konania a o jeho veľmi neistom výsledku (čiže po poučení zo strany advokáta) a tento rozhovor potvrdil aj svedok J.. Č. (denník SME, článok zo dňa 9.3.2004, výpoveď na pojednávaní 9.9.2015). Žalobca namieta, že súd prvej inštancie nepostupoval správne, keď mu nepriznal aspoň tarifnú odmenu pokiaľ usúdil, že zmluva o poskytovaní právnej pomoci je platná okrem časti o podielovej odmene. Z vykonaného dokazovania vyplýva, že žalobca vykonal minimálne 12 úkonov počas zastupovania žalovanej 1 v predmetnom dedičskom konaní. Tarifná hodnota (hodnota dedičského podielu) bola súdu prvej inštancie takisto známa z notárskej zápisnice, a preto v zmysle zásady iura novit curia - súd pozná právo (t.j. vyhlášku MS SR č. 655/2004 Z. z. O odmenách a náhradách advokátov za poskytovanie právnych služieb) mal mu priznať tarifnú odmenu v rozsahu počtu úkonov, ktoré vyplývali z vykonaného dokazovania. Súd prvej inštancie vôbec neodôvodnil, prečo nepriznal žalobcovi aspoň tarifnú odmenu, iba uviedol na strane 10 bod 34 napadnutého rozsudku, že: „Žalobcovi nebolo možné priznať ani náhradu hotových výdavkov, keďže hotové výdavky neboli žalobcom špecifikované“. Súd prvej inštancie zrejme postupoval v zmysle ustanovenia § 8 ods. 3 vyhlášky MS SR č. 655/2004 Z. z., podľa ktorého ak klient nemal ani čiastočný úspech vo veci, advokát nemá v prípade podielovej odmeny právo na žiadnu odmenu, ale iba na náhradu hotových výdavkov. V tomto prípade (predmetnom dedičskom konaní) však klient, (žalovaná 1) mala úspech, avšak súd konštatoval, že dohoda o podielovej odmene nie je platná. Preto súd nemal použiť ustanovenie § 8 ods. 3 vyhlášky MS SR č. 655/2004 Z. z., ktoré sa týka prípadov, kedy podielová odmena je síce platne dohodnutá, avšak klient vo veci nemal žiaden úspech, ale mal použiť ustanovenia vyhlášky o tarifnej odmene a priznať žalobcovi tarifnú odmenu, ako odmenu za poskytnuté služby v zmysle riadne dohodnutej a platne uzavretej zmluvy o poskytovaní právnej pomoci zo dňa 27.11.2007. Navyše súd prvej inštancie mal vydať medzitýmny rozsudok na základe návrhu žalobcu zo dňa 30.11.2016, nakoľko od vyriešenia otázky platnosti zmluvy o poskytnutí právnej pomoci závisel ďalší procesný postup (procesné úkony) žalobcu. Z uvedených dôvodov žalobca žiadal, aby odvolací napadnutý rozsudok zrušil a vec vrátil súdu prvej inštancie na ďalšie konanie. 5. K odvolaniu žalobcu sa vyjadrili žalované a stotožnili so záverom súdu prvej inštancie, že okolnosti dedičského konania vylučujú záver o veľmi neistom výsledku. Skutočnosti, že dedičské konanie je nesporové, poručiteľ nezanechal závet, dedičské právo maloletej nebolo nijakým spôsobom spochybnené, okruh dedičov bol nesporne stanovený a boli aj zistené a ocenené nehnuteľnosti patriace do dedičstva, ako aj ďalšie špecifiká prípadu, na ktoré súd prvej inštancie poukázal, vylučujú záver o veľmi neistom výsledku konania. V prípade ak, by bol prijatý opačný záver, teda že v danom prípade išlo o veľmi neistý výsledok, tak by došlo k degradovaniu predmetného členenia na „veľmi neistý výsledok“ a iný výsledok, pretože akékoľvek komplikácie, ktoré sú bežne s konaniami na súde spojené by bolo možné subsumovať pod pojem „veľmi neistý výsledok.“ Podľa názoru žalovaných sa žalobca snaží zneužiť skutočnosť, že účastníkmi dedičského konania boli známe osobnosti, medzi ktorými panovali napäté vzťahy, prípad bol medializovaný a poručiteľ zanechal vysoký majetok. Žalobca s ohľadom na poučenie o veľmi neistom výsledku uvádza nesprávne skutkové zistenie, že svedok J.. Č. jasne potvrdil, že žalobca žalovanú 2 upozornil na komplikovanosť dedičského konania, v dôsledku čoho je výsledok konania neistý. Z výpovede uvedeného svedka nemožno takýto záver odvodiť, a preto súd prvej inštancie správne v odôvodnení napadnutého rozsudku uviedol, že tento svedok nepotvrdil, že žalobca poučil žalovanú 2 o veľmi neistom výsledku konania. Vzhľadom na skutočnosť, že žalobca zanedbal uvedenie poučenia do písomnej formy, dostal sa do dôkaznej núdze, a preto jeho samotné tvrdenie, ktoré žalovaná 2 spochybňuje, nepreukazuje, že by k poučeniu došlo. Žalobca uvádza niekoľko dôvodov, na základe ktorých usudzuje, že žalovaná 2 si bola vedomá, že výsledok predmetného dedičského konania je veľmi neistý. Z článkov publikovaných v denníku SME vyplýva, ale iba skutočnosť, že žalovaná 2 si je vedomá určitých komplikácii, ktoré vyplývajú z dedičského konania po majetnom a mediálne známom poručiteľovi. V žiadnom prípade nemožno z jej konania vyvodiť, že si je vedomá veľmi neistého výsledku v zmysle § 7 ods. 1 vyhlášky MS SR č. 655/2004 Z. z. o odmenách a náhradách advokátov za poskytovanie právnych služieb (ďalej len „vyhláška“) a už vôbec nie je možné poukazom na tieto okolnosti dospieť k záveru, že došlo k jej poučeniu žalobcom. Z uvedených dôvodov navrhli odvolaciemu súdu, aby napadnutý rozsudok potvrdil. 6. K času napadnutia predmetného rozsudku odvolaním, bola žalovaná 1 maloletá. Z tohto dôvodu jej súd prvej inštancie v danom konaní ustanovil opatrovníka Úrad práce, sociálnych vecí a rodiny Malacky, ktorý k odvolaniu žalobcu uviedol, že v súdenej veci nie je splnená podmienka veľmi neistého výsledku konania a to z dôvodu, že maloletá žalovaná 1 bola v dedičskom konaní dedičom zo zákona, a ako maloletému potomkovi sa jej muselo dostať aspoň toľko, koľko robil jej dedičský podiel zo zákona. Preto napriek zložitosti konania nešlo o konanie s neistým výsledkom. 7. V replike k vyjadreniu žalovaných 1 a 2 žalobca uviedol, že vo vyjadrení nevysvetlili prečo žalovaná 1 prostredníctvom svojho právneho zástupcu podala trestné oznámenie dňa 7.9.2004 v súvislosti so snahou „skrátiť a zatajiť dedičstvo a pripraviť tak maloletú dedičku" o jej podiel z dedičstva, ak bol výsledok dedičského konania taký istý, ako sa teraz tvária žalované. Žalované takisto nevysvetlili, prečo žalovaná 1 prostredníctvom svojho právneho zástupcu dňa 22.12.2004 doplnila svoje trestné oznámenie a uviedla, že sa majetok poručiteľa prevádzal na iné osoby, pričom „všetky zmluvy, ako aj dohody a plnomocenstvá boli vystavované a spracované po smrti nebohého Z.. N., konkrétne potom, čo sa žalovaná 2 začala zaujímať o dedičstvo pre svoju dcéru, pričom Ing. Režeš už bol dávno mŕtvy. Žalobca namietal, že žalované 1 a 2 takisto nevysvetlili, prečo žalovaná 1 dostala takmer 2/3 podiel (19.000.000,- Sk z čistej hodnoty dedičstva 29 740 569,-Sk t.j. 63,9 %) z dedičstva, hoci podľa zákonného dedičského podielu mala dostať iba 1/4 podiel (25 %). Navyše tento výsledok sa dosiahol dohodou, čiže nie ani tak činnosťou notára, ale v prvom rade aktivitou advokátov dedičov. Žalované 1 a 2 rovnako, ako súd prvej inštancie, vôbec nevysvetlili, ako bolo možné predvídať výsledok dohody dedičov (a že vôbec k dohode dôjde) a ešte tak výhodnej dohode pre žalovanú 1. Výsledok akejkoľvek dohody sa nedá nikdy predvídať, keďže dohoda je vždy výsledkom kompromisov viacerých osôb (v tomto prípade dedičov medzi ktorými preukázateľne existovala obrovská nenávisť a žiadna ochota sa dohodnúť). Vzhľadom na to, že dedičské konanie sa vyriešilo dohodou, nie je možné v žiadnom prípade hovoriť o vopred predvídateľnom výsledku predmetného konania. Z výpovede nielen svedka Č., ale aj z výpovedí žalobcu a žalovanej 2 vyplýva, že k poučeniu došlo riadne a v súlade s § 7 ods. 1 vyhlášky MS SR č. 655/2004 Z. z. o odmenách a náhradách advokátov za poskytovanie právnych služieb. 8. Žalované 1 a 2 v duplike k vyjadreniu žalobcu predniesli, že tvrdenia žalobcu považujú za účelové. 9. Odvolací súd preskúmal vec viazaný rozsahom a dôvodmi odvolania (§ 379 a § 380 ods. 1 CSP). Vec prejednal bez nariadenia pojednávania, keď pre nariadenie pojednávania podľa ustanovenia § 385 ods. 1 CSP neboli splnené zákonné podmienky a dospel k záveru, že odvolanie žalobcu je čiastočne dôvodné. 11. Dňa 4.4.2017, počas odvolacieho konania žalobca Š. G. Q. X.X.XXXX, advokát, so sídlom Y. X, U. zomrel, preto odvolací súd v zmysle ustanovenia § 63 odsek 2 CSP uznesením č. k. 2Co/117/2017 - 302 zo dňa 30.1.2019, rozhodol, že vo veci pokračuje s jeho dedičmi. Následne, z dôvodu postúpenia pohľadávky rozhodol odvolací súd uznesením č. k. 2Co/117/2017 - 314 zo dňa 30.4.2019 o zmene osoby žalobcu tak, že sa ním stal W. G., Q. XX.X.XXXX, U. U. XXXX/XX, U.. 12. V preskúmavanej veci žalobca nesúhlasí s právnym názorom súdu prvej inštancie, podľa ktorého zistený skutkový stav odôvodňuje vydanie rozsudku v neprospech žalobcu, pretože žalobca v rámci preukazovania zákonných podmienok vyžadovaných pre úspešnosť žalovaného nároku na zaplatenie zmluvnej odmeny za poskytnutie právnych služieb neuniesol dôkazné bremeno o splnení zákonných podmienok dohody o podielovej odmene. Žalobca namieta aj procesný postup súdu prvej inštancie, keď nerozhodol o jeho návrhu na vydanie medzitýmneho rozsudku, ktorého vydanie požadoval z dôvodu ustálenia pasívne legitimovanej osoby. 13. V súdenej veci si žalobca uplatnil nárok na zaplatenie odmeny za právne zastúpenie žalovanej 1 v dedičskej veci po poručiteľovi Z.. G. N. vedenej na Okresnom súde Košice II, pod sp. zn. 40D 1339/2002, Dnot 176/2007. Zastúpenie tak, ako to upravuje ustanovenie § 23 zákona č. 40/1964 Zb. Občianskeho zákonníka vzniká aj na základe dohody o plnomocenstve, ktorá je dvojstranným právnym úkonom o poverení splnomocnenca a prijatí zastupovania splnomocniteľom a o rozsahu tohto zastupovania. Dohoda o plnomocenstve môže byť obsahom ktorejkoľvek zmluvy, ktorou sa zakladá priamy vzťah medzi splnomocnencom a splnomocniteľom. Najčastejšie sa vzťah takýchto subjektov zakladá vo vlastnej príkaznej zmluve, ktorá tvorí základ pri zastupovaní advokátom. V tom prípade príkazná zmluva upravuje vnútorný vzťah medzi splnomocniteľom a splnomocnencom. Predmetom príkaznej zmluvy je vykonanie určitej právnej činnosti vymedzenej v zmluve, bez ohľadu na dosiahnutý výsledok, nakoľko riziko v tomto prípade nesie zásadne zastúpený. Zákon nepredpisuje výslovne formu takejto zmluvy, takže môže byť uzavretá i konkludentne za dodržania podmienky, že musia byť nepochybne určené zmluvné strany a predmet záväzku príkazníka t.j. advokáta. Príkazná zmluva môže byť odplatná, ale i bezodplatná. Podľa § 24 ods. 1, 4 zák. č. 586/2003 Z. z. &lt;https://www.slov-lex.sk/pravne-predpisy/SK/ZZ/2003/586/ &gt; advokát poskytuje právne služby buď za odmenu, alebo za zníženú odmenu, alebo bezplatne za podmienok tam uvedených. Povinnosť zaplatiť odmenu advokátovi za poskytovanie právnej pomoci teda vyplýva jednoznačne z dohody týchto zmluvných účastníkov. Pre posúdenie platnosti dohody o poskytnutí právnej pomoci advokátom a z nej vyplývajúceho nároku na odmenu bolo nutné v súdenej veci vychádzať z ustanovení vyhlášky č. 655/2004 Z. z. o odmenách a náhradách advokátov za poskytovanie právnej pomoci platnej v čase uzatvárania dohody. Zmluvu o poskytovaní právnej pomoci uzavreli žalobca a v tom čase maloletá žalovaná 1 (klient) zastúpená matkou (žalovanou 2) dňa 27.11.2007, pričom v bode 4 sa dohodli, že ... „ po právoplatnosti skončenia dedičskej veci v zmysle uzatvorenej zmluvy najmä dohodnutej podielovej odmeny za zastupovanie uhradí klient advokátovi 20% z prisúdeného majetku....“ 14. Podľa § 7 odsek 1 vyhlášky č. 655/2004 Z. z., sa môže podielová odmena dohodnúť vo forme podielu na hodnote veci, ktorá je predmetom konania pred súdom alebo iným orgánom, ak je výsledok tohto konania podľa okolností prípadu veľmi neistý a advokát o tom klienta poučil. 15. Po preskúmaní veci odvolací konštatuje, že sa stotožňuje s právnym záverom súdu prvej inštancie, ktorým vyslovil, že v súdenej veci nebolo preukázané kumulatívne, teda súčasné splnenie dvoch podmienok dohody o podielovej odmene, ktorými sú 1) veľmi neistý výsledok konania a 2.) poučenie klienta advokátom o tomto veľmi neistom výsledku konania. Skutočnosť poučenia o veľmi neistom výsledku konania z predmetnej písomnej zmluvy o právnej pomoci vôbec nevyplýva. Súd prvej inštancie správne uviedol, že nedodržanie písomnej formy ešte neznamená, že advokát automaticky klienta nepoučil, pretože tak mohol urobiť aj ústne, čím si však advokát sám oslabuje svoje možnosti splnenie danej podmienky preukázať. Odvolací súd sa stotožňuje so záverom súdu prvej inštancie, že žalobca si k jeho skutkovým tvrdeniam k tejto podmienke dôkaznú povinnosť adekvátne nesplnil, pretože pokiaľ svedok J.. R. Č. vypovedal len to, že žalobca sa vyjadril pred žalovanou 2, že chce mať určitý podiel, ak dedičstvo vybaví a mal za to, že dedičské konanie bolo komplikované, keď kauza okolo dedičstva bola medializovaná, trvala dlhší čas a dedičia sa hádali, pričom iné okolnosti rokovania žalobcu so žalovanou 2 svedok uviesť nevedel, nie je možné týmto dôkazom potvrdiť, že v jeho prítomnosti bola žalovaná 2, o veľmi neistom výsledku predmetu právneho zastúpenia jednoznačne poučená, a v čom vôbec táto veľká neistota výsledku dedičského konania, keď dedičské právo žalovanej 1 spochybnené nebolo spočíva, prečo by sa výsledok nemal dostaviť. Za takejto situácie, keď žalobca ako osoba znalá práva v záujme čistoty právneho vzťahu netrval na podchytení podmienok dohody o podielovej odmene do jej písomnej formy, keďže požadovanú právnu pomoc kvalifikoval ako vec s veľmi neistým výsledkom, súd prvej inštancie správne ustálil, že dôkazy žalobcu neumožňovali prijať záver o pravdivosti tejto skutočnosti. Nesplnenie čo i len jednej z podmienok pre dojednanie podielovej odmeny vedie k rozhodnutiu v neprospech žalobcu, v záujme ktorého je podľa hmotného práva preukázať tvrdené skutočnosti. Napriek tomu odvolací súd ešte prednáša, že sa stotožňuje so záverom súdu o nepreukázaní aj druhej podmienky platnosti predmetnej dohody, ktorou sú také okolnosti prípadu, pre ktoré je výsledok konania veľmi neistý, so zdôraznením intenzity „veľmi neistý“ a aj v tomto smere v plnom rozsahu preberá argumentáciu súdu prvej inštancie, na ktorú odkazuje. Dojednanie o podielovej odmene predpokladá spornosť nároku, čo sa premieta aj do právnej úpravy vyjadrenej v ustanovení § 8 odsek 1,2 vyhlášky č. 655/2004 Z. z., podľa ktorého má advokát právo na dohodnutú podielovú odmenu len za predpokladu, že klient, s ktorým sa dohodol na poskytnutí právnych služieb za túto odmenu, mal plný úspech vo veci. Ak sa skončí konanie uvedené v § 7 &lt;https://www.slov-lex.sk/pravne-predpisy/ SK/ZZ/2004/655/20170301&gt; len čiastočným úspechom klienta, advokát má právo na pomernú časť dohodnutej podielovej odmeny. Dedičské konanie je konanie nesporové, jeho výsledkom je prejednanie daného dedičstva po poručiteľovi a to aj bez aktivity dedičov súdnym komisárom, podľa výšky zákonných podielov. Z tohto pohľadu potom nie je možné ustáliť, v čom má byť naplnený plný alebo čiastočný úspech klienta, ako podmienky pre zistenie výšky nároku advokáta na podielovú odmenu. Podielová odmena je špecifická tým, že advokát nie je honorovaný za vyprodukovaný objem svojej odbornej práce, ale výlučne iba za vymienený konečný efekt vo forme úplného alebo čiastočného úspechu klienta v konaní. Predmetný úspech by bol v danej veci zmerateľný vtedy, ak by si zmluvné strany zrozumiteľne a určito dojednali definíciu úspechu žalovanej 1 v dedičskom konaní, ktorým mohol byť aj úspech spočívajúci v dosiahnutí výšky dedičstva prevyšujúcej výšku zodpovedajúcu dedičskému podielu (čo zo zmluvy nevyplýva), keď úspech zákonného podielu bol pre žalovanú 1 predvídateľný. Dedičské právo žalovanej 1 nebolo spochybnené, nebolo sporné, čím podmienka veľmi neistej okolnosti výsledku dedičského konania nemohla byť naplnená, a preto vo vzťahu k dedičskému nároku žalovanej 1 nie je možné súhlasiť s názorom žalobcu, že výsledok dedičského konania bol pre ňu nepredvídateľný, pretože žalovaná 1 musela dostať podiel zodpovedajúci zákonnému nároku, ktorý má merateľnú výšku, i keď v čase začatia dedičského konania nevyčíslenú. 16. Nie je však možné súhlasiť so záverom súdu prvej inštancie, že z dôvodu nesplnenia podmienok platnosti dohody o podielovej odmene nemožno žalobcovi priznať žiaden peňažný nárok. Vyhláška číslo 655/2004 Z. z. rozlišuje zmluvnú a mimozmluvnú odmenu advokáta. Pri uzatváraní zmluvy o poskytnutí právnej pomoci sa môže advokát dohodnúť s klientom na druhu zmluvnej odmeny (§ 2 ods. 1 vyhlášky ). Ak nedôjde k dohode podľa odseku 1, predpokladá sa, že sa advokát dohodol s klientom na odmene určenej podľa ustanovení tejto vyhlášky o tarifnej odmene (§ 2 ods. 2 ). Pri uzatváraní zmluvy o poskytnutí právnych služieb môže advokát dohodnúť s klientom spôsob a výšku zmluvnej odmeny. Výška zmluvnej odmeny musí byť v súlade s dobrými mravmi (§ 2 ods. 1 vyhlášky ) &lt;https:// www.slov-lex.sk/pravne-predpisy/SK/ZZ/2002/163/&gt;. Ak nedôjde k dohode podľa odseku 1, na určenie odmeny advokáta sa použijú ustanovenia tejto vyhlášky o základnej sadzbe tarifnej odmeny. Podielová odmena môže byť dohodnutá vo forme podielu na hodnote veci, ktorá je predmetom konania pred súdom alebo iným orgánom, ak je výsledok tohto konania podľa okolností prípadu veľmi neistý a advokát o tom klienta poučil (§ 7 ods. 1 vyhlášky). Právny vzťah zastúpenia klienta sa zakladá zmluvou o poskytnutí právnej pomoci. Pokiaľ v prípade niektorých zmlúv je absencia dohody o konkrétnej odplate za poskytnuté plnenie spravidla sankcionovaná neplatnosťou zmluvy, v prípade zmluvy o právnej pomoci je tento následok vylúčený právnou úpravou, ktorá stanovuje nevyvratiteľnú domnienku dohody o tarifnej odmene advokáta (§ 2 odsek 2 vyhlášky, podporne uznesenie NS SR sp. zn. 3M Cdo/8/2011 zo dňa 9.5.2012). Za tejto situácie potom treba konštatovať, že právnemu predchodcovi žalobcu vznikol právny nárok na odmenu za právnu pomoc, ktorú poskytol žalovanej 1 v dedičskej veci po poručiteľovi Z.. G.P. N., vedenej na Okresnom súde Košice II, pod sp. zn. 40D 1339/2002, Dnot 176/2007. Odvolací súd poukazuje na to, že ak súd rozhoduje o nároku na peňažné plnenie, ktoré vychádza zo skutkových tvrdení, ktoré umožňujú posúdiť nárok po právnej stránke aj podľa iných noriem, ako je žalobcom navrhované, je povinnosťou súdu uplatnený nárok takto posúdiť bez ohľadu na to, či v žalobe právny dôvod požadovaného plnenia je alebo nie je uvedený, alebo je uvedený nesprávne. Právna kvalifikácia je vždy vecou súdu v zmysle zásady iura novit curia, preto právna kvalifikácia ani nie je obligatórnou náležitosťou žaloby. Na rovnakom právnom základe spočívajú aj rozhodnutia Najvyššieho súdu Slovenskej republiky, napríklad sp.zn. 5 Cdo/196/2009 z 22.9.2010, sp.zn. 5 Cdo 385/2012 z 6.2.2013, sp.zn. 4 MCdo/15/2010 z 27.7.2011 a najnovšie aj sp.zn. 7 Cdo/25/2018. Súd prvej inštancie nepostupoval správne, keď vec žalobcu neposúdil po právnej stránke podľa ustanovení o tarifnej odmene advokáta, a preto z tohto dôvodu odvolací súd zrušil napadnutý rozsudok podľa § 389 odsek 1 písmeno c) CSP vo výroku, ktorým zamietol žalobu žalobcu voči žalovanej 1/ a vec mu v tomto rozsahu podľa § 391 odsek 1 CSP vrátil ďalšie konanie a nové rozhodnutie. Bude úlohou súdu prvej inštancie pri svojom ďalšom postupe zohľadniť predmetný názor odvolacieho súdu a dať žalobcovi možnosť špecifikácie nároku na odmenu za právnu pomoc, podľa ustanovení vyhlášky č. 655/2004 Z.z. o tarifnej odmene, s rešpektovaním procesných podmienok nielen o prostriedkoch procesného útoku, ale aj procesnej obrany a v zmysle rozsudku Súdneho dvora Európskej únie vo veci C-537/13 z 15.1.2015 aj podmienok kladených na spotrebiteľský spor. 17. Žalobca odvolaním napadol celý zamietajúci výrok rozsudku súdu prvej inštancie, teda nielen výrok, ktorým súd prvej inštancie zamietol žalobu voči žalovanej 1/, ako vecne nedôvodnú , ale aj výrok, ktorým zamietol žalobu voči žalovanej 2/, z dôvodu jej nedostatku vecnej pasívnej legitimácie v spore. Jeho odvolacia argumentácia voči tejto časti zamietavého výroku je založená na námietke, že súd prvej inštancie mal na základe jeho návrhu zo dňa 30.11.2016 vydať medzitýmny rozsudok k otázke platnosti zmluvy o poskytnutí právnej pomoci, od zodpovedania ktorej závisel jeho ďalší procesný postup (procesný útok). 18. Podľa § 214 Civilného sporového poriadku platí, že ak je to účelné, súd môže rozhodnúť najskôr len o základe alebo dôvode uplatneného procesného nároku medzitýmnym rozsudkom (odsek 1). Súd môže na návrh strany medzitýmnym rozsudkom rozhodnúť, či tu je, alebo nie je právo, od ktorého celkom alebo sčasti závisí rozhodnutie vo veci samej (odsek 2). Do právoplatnosti medzitýmneho rozsudku súd nekoná o žalobou uplatnenom procesnom nároku (odsek 3). 19. Z obsahu spisu vyplýva, že v konaní bolo sporným, či predmetná zmluva o poskytnutí právnej pomoci, ktorú v mene (v danom čase) maloletej žalovanej 1/ uzavrela žalovaná 2/ podliehala úkonu schválenia poručenským súdom z dôvodu, že žalovaná 2/ nakladala s majetkom žalovanej 1/. Žalobca podaním z 1.12.2016 (č. l. 257 spisu) v spojení s prednesom na pojednávaní dňa 2.12.2016 (č. l. - 259 spisu), žiadal o vydanie medzitýmneho rozsudku v znení určenia platnosti zmluvy o poskytnutí právnej pomoci medzi H.. Š. Á. G. J. O. F., dňa 27.11.2007. Ustanovenie § 214 odsek 2 CSP reaguje na situácie, keď je uplatnená žaloba na plnenie, a v rámci tohto konania vyvstane otázka, či existuje právo, od ktorého sporová strana (z povahy veci žalobca) odvodzuje povinnosť splnenia voči žalovanému. Toto určenie teda pôsobí prejudicálne vo vzťahu k pôvodne uplatnenému procesnému nároku (splnenie povinnosti). Sporová strana, ktorá medzitýmny rozsudok navrhne, nesie zodpovednosť za znenie petitu predmetného návrhu z pohľadu dikcie ustanovenia § 214 odsek 2 CSP, podľa ktorého možno vydať medzitýmny rozsudok aj o prejudiciálne pôsobiacom práve. Súd prvej inštancie vyslovil záver, že nepovažoval za účelné a hospodárne rozhodovať o otázke platnosti zmluvy o poskytnutí právnej pomoci medzitýmnym rozsudkom a svoj postoj k tejto otázke, vysvetlil v odôvodnení napadnutého rozsudku. Z dikcie ustanovenia § 214 odsek 2 CSP vyjadrenej slovným spojením „môže rozhodnúť“ vyplýva, že vyriešenie prejudiciálnej otázky na návrh strany prebiehajúceho sporu o splnenie povinnosti je ponechané na voľnú úvahu súdu a súd prvej inštancie pokiaľ nemieni tomuto procesnému návrhu vyhovieť nemá povinnosť o tom rozhodnúť osobitným rozhodnutím, nakoľko takýto procesný postup z dikcie daného ustanovenia nevyplýva. V súdenej veci je potrebné poukázať na to, že ak žalobca predmetný procesný návrh súdu prvej inštancie doručil dňa 1.12.2016 a súd prvej inštancie o celej žalobe žalobcu rozhodol dňa 2.12.2016, kde konanie procesne uzavrel, odporoval by postup samostatného rozhodnutia o tomto návrhu, či už s pozitívnym alebo negatívnym záverom základnej zásade civilného konania konať o veci hospodárne a tak, aby vec bola čo najrýchlejšie rozhodnutá (článok 17 CSP). V súdenej veci nemožno konštatovať, že súd prvej inštancie tým, že osobitne nerozhodol o návrhu žalobcu na vydanie medzitímneho rozsudku, zaťažil konanie procesnou vadou, ktorá mohla mať za následok nesprávne rozhodnutie vo veci. Z týchto dôvodov, keďže vo vzťahu k zamietnutiu žaloby voči žalovanej 2/ žalobca inú odvolaciu argumentáciu nepredniesol, odvolací súd napadnutý rozsudok súdu prvej inštancie vo výroku, ktorým zamietol žalobu voči žalovanej 2/ pre nedostatok pasívnej vecnej legitimácie, postupom podľa § 387 odsek 1 CSP ako vecne a právne správny potvrdil. 20. Výrok, ktorým súd prvej inštancie zastavil konanie o zaplatenie istiny 1 659,70 eur spolu s príslušenstvom, nebol odvolaním napadnutý a nadobudol právoplatnosť. 21. O náhrade trov odvolacieho konania vo vzťahu k žalovanej 2/, voči ktorej sa týmto rozhodnutím konanie končí, odvolací súd rozhodol podľa § 255 odsek 1 v spojení s § 262 odsek 1 CSP. Žalovanej 2/, ktorá mala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22. O nároku na náhradu trov prvoinštančného ako aj tohto odvolacieho konania vo vzťahu k žalovanej 1/ rozhodne súd prvej inštancie v novom rozhodnutí vo veci (§ 396 odsek 3 CSP). 23.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https://www.kauzis.sk/judikatura/r/ECLI:SK:KSBA:2019:1611200436.5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