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5Sd/110/2015 z 23. 6. 2020</w:t>
      </w:r>
    </w:p>
    <w:p>
      <w:r>
        <w:t>Rozsudok Krajského súdu Bratislava z 23. júna 2020, sp. zn. 5Sd/110/2015, ECLI:SK:KSBA:2020:1015201602.1</w:t>
      </w:r>
    </w:p>
    <w:p>
      <w:r>
        <w:t>Súd: Krajský súd Bratislava</w:t>
      </w:r>
    </w:p>
    <w:p>
      <w:r>
        <w:t>Spisová značka: 5Sd/110/2015</w:t>
      </w:r>
    </w:p>
    <w:p>
      <w:r>
        <w:t>ECLI: ECLI:SK:KSBA:2020:1015201602.1</w:t>
      </w:r>
    </w:p>
    <w:p>
      <w:r>
        <w:t>Dátum vydania: 23. 6. 2020</w:t>
      </w:r>
    </w:p>
    <w:p>
      <w:r>
        <w:t>Forma: Rozsudok</w:t>
      </w:r>
    </w:p>
    <w:p>
      <w:r>
        <w:t>Oblasť práva: Správne právo</w:t>
      </w:r>
    </w:p>
    <w:p>
      <w:pPr>
        <w:pStyle w:val="Heading2"/>
      </w:pPr>
      <w:r>
        <w:t>Text rozhodnutia</w:t>
      </w:r>
    </w:p>
    <w:p>
      <w:r>
        <w:t>Súd: Krajský súd Bratislava Spisová značka: 5Sd/110/2015 Identifikačné číslo súdneho spisu: 1015201602 Dátum vydania rozhodnutia: 24. 06. 2020 Meno a priezvisko sudcu, VSÚ: JUDr. Blanka Malichová ECLI: ECLI:SK:KSBA:2020:1015201602.1 ROZSUDOK V MENE SLOVENSKEJ REPUBLIKY Krajský súd v Bratislave, v konaní pred sudkyňou JUDr. Blankou Malichovou, v právnej veci navrhovateľky: P. O. proti odporkyni: Sociálna poisťovňa - ústredie, so sídlom Ul. 29. augusta 8 - 10, Bratislava, o opravnom prostriedku navrhovateľky proti rozhodnutiu správneho orgánu vo veci starobného dôchodku č. XXX XXX XXXX X zo dňa 13. augusta 2015 takto r o z h o d o l : I. Rozhodnutie odporkyne č. XXX XXX XXXX X zo dňa 13. augusta 2015 v spojení s rozhodnutím č. XXX XXX XXXX - I. a II. zo dňa 03. februára 2016 a rozhodnutím č. XXX XXX XXXX X zo dňa 09. februára 2016 p o t v r d z u j e. II. Navrhovateľke nárok na náhradu trov konania n e p r i z n á v a. o d ô v o d n e n i e : 1. Opravným prostriedkom doručeným Krajskému súdu v Bratislave (ďalej iba „súd“) dňa 30.09.2015, navrhovateľka vyslovila nesúhlas s rozhodnutím zo dňa 13.08.2015, ktorým jej odporkyňa podľa ust. 65 a § 82 zák.č. 461/2003 Z.z. o sociálnom poistení (ďalej aj „ZSP“), priznala k 03.05.2015 starobný dôchodok v sume 260,20 Eur. Namietla nesprávnosť výpočtu a výšky starobného dôchodku s konštatovaním, že: „chýba zápočet za obdobie v čase v nezamestnanosti a to od 01.04.2004 do 06.07.2005, nezapočítané obdobie počas materskej dovolenky od 15.01.1981 a taktiež rok 2009, kde bola vedená na úrade práce od 01.03.2010.“ 2. Z odôvodnenia napadnutého rozhodnutia vyplýva, že podľa ust. § 65 ods. 6 zák.č. 461/2003 Z.z. navrhovateľka dosiahla dôchodkový vek dňa 03.05.2015, pripočítaním šesťdesiatich troch kalendárnych mesiacov k veku 55 rokov, ktorý dosiahla dňa 03.02.2010. Ku dňu 03.05.2015 získala podľa rozpisu v priloženom osobnom liste dôchodkového poistenia 10 541 dní, čo je 28 rokov a 321 dní obdobia dôchodkového poistenia. Všetky preukázané obdobia, vrátane dôb, ktoré sa za obdobie dôchodkového poistenia podľa zák. č. 461/2003 Z.z. považujú, boli navrhovateľke zhodnotené. 3. Priemerný osobný mzdový bod odporkyňa určila v zmysle zákona ako podiel úhrnu osobných mzdových bodov za jednotlivé kalendárne roky rozhodujúceho obdobia a obdobia dôchodkového poistenia v rozhodujúcom období, vyjadreného v rokoch, určeného v súlade s ust. § 63 ods. 6 zák.č. 461/2003 Z.z., ako kalendárne roky pred rokom, v ktorom boli splnené podmienky nároku na dôchodok a sú to roky 1984 až 2014. Do rozhodujúceho obdobia nepatria kalendárne roky pred 0l. januárom 1984 a ani kalendárne roky, počas ktorých poistenec získal 365 (366) dní náhradnej doby, doby štúdia, doby výkonu civilnej služby, obdobia poberania invalidného dôchodku po 31. decembri 2007, priznaného a vyplácaného Sociálnou poisťovňou, alebo obdobia dôchodkového poistenia, za ktoré nemožno určiť osobný mzdový bod. Poistencovi, ktorý v niektorom kalendárnom roku rozhodujúceho obdobia získal obdobie dôchodkového poistenia podľa ust. § 255 ods. 3 zák.č. 461/2003 Z.z., patrí za takýto kalendárny rok osobný mzdový bod, ktorého hodnota je 0,3 a ktorý sa z rozhodujúceho obdobia vylučuje a na jeho výpočet sa vylúči aj počet dní kalendárneho roka obdobia dôchodkového poistenia. Ak takéto obdobie netrvalo celý kalendárny rok, patrí podľa ust. § 255 ods. 3 zák. č. 461/2003 Z.z. pomerná časť hodnoty osobného mzdového bodu, pripadajúca na túto časť kalendárneho roka. 4. Nakoľko navrhovateľka získala podľa ust. § 9 zák.č. 100/1988 Zb. v období rokov 1984 až 2003 náhradnú dobu, patrí jej za tieto obdobia pomerná časť osobného mzdového bodu 0,3. V rozhodujúcom období získala podľa ust. § 63 ods. 1 zák. č. 461/2003 Z.z. za jednotlivé obdobia úhrn 17,9894 osobných mzdových bodov, 8 361 dní dôchodkového poistenia, čo je 22,9069 rokov dôchodkového poistenia. Priemerný osobný mzdový bod je 0,7854 a hodnota priemerného osobného mzdového bodu je podľa písm. c/ ods. 4 ust. § 63 ZSP, 0,8262. K 03.05.2015 získala 10 541 dní obdobia dôchodkového poistenia, čo je na účely výpočtu starobného dôchodku 28,8795 rokov. Aktuálna dôchodková hodnota je podľa ust. § 64 ods. 6 ZSP dôchodková hodnota, ktorá platí v čase vzniku nároku na výplatu dôchodku. Na rok 2015 ju odporkyňa stanovila v súlade s ods. 3 cit. ustanovenia tak, že dôchodkovú hodnotu platnú v roku 2014, ktorá je 10,2524 Eur, upravila indexom určeným ako podiel priemernej mzdy v hospodárstve SR, zistenej Štatistickým úradom SR za tretí štvrťrok kalendárneho roka 2014, t.j. 837 Eur, priemernej mzdy v hospodárstve SR, zistenej Štatistickým úradom SR za tretí štvrťrok kalendárneho roka 2013, t.j. 803 Eur a zaokrúhlila ju na štyri desatinné miesta nahor. K 03.05.2015 je 10,6865 Eur a je určená ako súčin dôchodkovej hodnoty na rok 2014 - 10,2524 Eur a indexu 1,04234122, zaokrúhlená na štyri desatinné miesta nahor. Suma starobného dôchodku patriaca za obdobie dôchodkového poistenia do vzniku nároku na starobný dôchodok je 255,00 Eur mesačne a je určená ako súčin priemerného osobného mzdového bodu, obdobia dôchodkového poistenia a aktuálnej dôchodkovej hodnoty. Táto suma sa ďalej podľa ust. § 82 zák. č. 461/2003 Z.z. v spojení s ust. § 1 písm. a/ opatrenia Ministerstva práce, sociálnych vecí a rodiny SR č. 295/2014 Z.z. odo dňa priznania dôchodku výšila o 5,20 Eur, na sumu 260,20 Eur mesačne. 5. Odvolacie dôvody navrhovateľky z podaného opravného prostriedku odporkyňa akceptovala a dňa 03.02.2016 vydala zmenové rozhodnutie č. XXX XXX XXXX - I., ktorým podľa ust. § 65 a § 82 zák. č. 461/2003 Z.z., priznala navrhovateľke od 03.05.2015 starobný dôchodok vo výške 300,40 Eur, ktorého sumu v spojení s ust. § 1 písm. a/ opatrenia Ministerstva práce, sociálnych vecí a rodiny SR č. 283/2015 Z.z., zvýšila od 01.01.2016 o pevnú sumu 1,90 Eur, na sumu 302,30 Eur. 6. V ostatnom odôvodnila rozhodnutie totožne s napadnutým, zo dňa 13.08.2015, s rozdielom niektorých hodnôt, vzniknutých zhodnotením obdobia starostlivosti navrhovateľky o deti, a to o syna Y., nar. XX.XX.XXXX, od 19.08.1974 do 31.03.1976 a obdobia starostlivosti o syna O., nar. XX.XX.XXXX, od 07.02.1981 do 06.02.1984. Nakoľko navrhovateľka získala v období rokov 1984 až 2003 náhradnú dobu podľa ust. § 9 zák.č. 100/1988 Zb., patrí jej za tieto obdobia pomerná časť osobného mzdového bodu 0,3. V rozhodujúcom období získala za jednotlivé obdobia úhrn 18,0227 osobných mzdových bodov, 8 398 dní dôchodkového poistenia, čo je podľa ust. § 63 ods. 1 ZSP, 23.0083 rokov dôchodkového poistenia. Priemerný osobný mzdový bod je 0,7834 a hodnota priemerného osobného mzdového bodu je podľa ods. 4 písm. c/ ust. § 63 zák.č. 461/2003 Z.z. 0,8246. K 03.05.2015 získala navrhovateľka 12 227 dní obdobia dôchodkového poistenia, čo na účely výpočtu starobného dôchodku je 33,4987 rokov dôchodkového poistenia. Aktuálna dôchodková hodnota je podľa ust. § 64 ods. 6 ZSP dôchodková hodnota, ktorá platí v čase vzniku nároku na výplatu dôchodku. Na rok 2015 ju odporkyňa stanovila v súlade s ods. 3 cit. ustanovenia tak, že dôchodkovú hodnotu platnú v roku 2014, ktorá je 10,2524 Eur, upravila indexom určeným ako podiel priemernej mzdy v hospodárstve SR, zistenej Štatistickým úradom SR za tretí štvrťrok kalendárneho roka 2014, t.j. 837 Eur, priemernej mzdy v hospodárstve SR, zistenej Štatistickým úradom SR za tretí štvrťrok kalendárneho roka 2013, t.j. 803 Eur a zaokrúhlila ju na štyri desatinné miesta nahor. K 03.05.2015 je 10,6865 Eur a je určená ako súčin dôchodkovej hodnoty na rok 2014 - 10,2524 Eur a indexu 1,04234122, zaokrúhlená na štyri desatinné miesta nahor. Suma starobného dôchodku patriaca za obdobie dôchodkového poistenia do vzniku nároku na starobný dôchodok, je 295,20 Eur mesačne a je určená ako súčin priemerného osobného mzdového bodu, obdobia dôchodkového poistenia a aktuálnej dôchodkovej hodnoty. Táto suma sa ďalej podľa ust. § 82 ZSP v spojení s ust. § 1 písm. a/ opatrenia Ministerstva práce, sociálnych vecí a rodiny SR č. 295/2014 Z.z., odo dňa priznania dôchodku zvýšila o 5,20 Eur, na sumu 300,40 Eur mesačne a od 01.01.2016, podľa ust. § 1 písm. a/ opatrenia Ministerstva práce, sociálnych vecí a rodiny SR č. 283/2015 Z.z., o pevnú sumu 1,90 Eur, na sumu 302,30 Eur mesačne. 7. Dňa 03.02.2016 odporkyňa vydala aj rozhodnutie č. XXX XXX XXXX - II., ktorým podľa ust. § 82b zák. č. 461/2003 Z.z. o sociálnom poistení v znení zák.č. 140/2015 Z.z. rozhodla, že navrhovateľke od 01.07.2015 nevznikol nárok na zvýšenie sumy starobného dôchodku na sumu minimálneho dôchodku a podľa ust. § 82 ZSP v spojení s ust. § 1 písm. a/ opatrenia Ministerstva práce, sociálnych vecí a rodiny SR č. 283/2015 Z.z., jej od 01.01.2016 zvýšila starobný dôchodok na sumu 302,30 Eur mesačne. V rozhodnutí objasnila vznik nároku na zvýšenie sumy starobného dôchodku na sumu minimálneho dôchodku v zmysle ust. § 82b ZSP v znení zák.č. 140/2015 Z.z. za podmienok, že poberateľ: a/ získal najmenej 30 rokov kvalifikovaného obdobia dôchodkového poistenia, b/ uplatnil si nárok na pozostalostný dôchodok podľa zák. č. 461/2003 Z.z. v znení neskorších predpisov, nárok na dôchodok podľa zák. č. 328/2002 Z.z. o sociálnom zabezpečení policajtov a vojakov a o zmene a doplnení niektorých zákonov v znení neskorších predpisov a nárok na pozostalostný dôchodok na základe zmluvy o poistení dôchodku zo starobného dôchodkového sporenia, podľa zák. č. 43/2004 Z.z. o starobnom dôchodkovom sporení a o zmene a doplnení niektorých zákonov v znení neskorších predpisov, ak boli splnené podmienky nároku na dôchodok podľa uvedených právnych predpisov, c/ suma starobného dôchodku, vrátane sumy pozostalostného dôchodku podľa zák. č. 461/2003 Z.z. v znení neskorších predpisov, sumy dôchodku podľa zákona č. 328/2002 Z.z. v znení neskorších predpisov, sumy pozostalostného dôchodku na základe zmluvy o poistení dôchodku zo starobného dôchodkového sporenia podľa zák. č. 43/2004 Z.z. v znení neskorších predpisov, sumy dôchodku vyplácaného z cudziny nedosahuje sumu minimálneho dôchodku, zodpovedajúcu získanému počtu rokov kvalifikovaného obdobia dôchodkového poistenia. Odporkyňa uviedla, že kvalifikovaným obdobím dôchodkového poistenia (ďalej aj „kvalifikované obdobie“) je obdobie dôchodkového poistenia získané pred 01.01.1993 v cudzine, v kalendárnom roku, v ktorom boli splnené podmienky nároku na starobný dôchodok, a obdobie dôchodkového poistenia získané v kalendárnom roku, za ktorý sa osobný mzdový bod určil najmenej v hodnote 0,241. Za kalendárne roky, za ktoré už raz bol určený osobný mzdový bod v predchádzajúcom rozhodnutí, patria už raz určené osobné mzdové body. Tiež sa neprihliada na tie, ktoré boli určené za kalendárne roky pred 01.01.1993, pretože ide o kvalifikované obdobie dôchodkového poistenia, bez ohľadu na hodnotu osobného mzdového bodu. 8. K 01.07.2015 navrhovateľka získala 11 994 dní kvalifikovaného obdobia dôchodkového poistenia, čo je podľa ust. § 60 ods. 9 zák. č. 461/2003 Z.z. 32 rokov a 314 dní kvalifikovaného obdobia dôchodkového poistenia (presný rozpis je v priloženom osobnom liste). Suma minimálneho dôchodku je podľa ust. § 82b ods. 1 zák. č. 461/2003 Z.z. v znení zákona č. 140/2015 Z.z. určená v závislosti od sumy životného minima pre jednu plnoletú fyzickú osobu podľa zák. č. 601/2003 Z.z. o životnom minime a o zmene a doplnení niektorých zákonov v znení neskorších predpisov platnej k 1. januáru kalendárneho roka, v ktorom sa určuje suma dôchodku a ktorá je k 01.01.2015 vo výške 198,09 Eur mesačne a od počtu získaných rokov kvalifikovaného obdobia dôchodkového poistenia. Suma minimálneho dôchodku za 30 rokov kvalifikovaného obdobia je 136 % sumy životného minima, za 31. až 39. rok kvalifikovaného obdobia sa percentuálna suma minimálneho dôchodku 136 % zvyšuje o 2 % sumy životného minima za každý rok kvalifikovaného obdobia, za 40. a každý ďalší rok sa percentuálna suma minimálneho dôchodku patriaca za 39 rokov kvalifikovaného obdobia dôchodkového poistenia zvyšuje o 3 % sumy životného minima. Suma minimálneho dôchodku za 32 rokov kvalifikovaného obdobia je 140 % zo sumy životného minima 198,09 Eur mesačne, čo je 277,40 Eur mesačne. Keďže suma starobného dôchodku navrhovateľky 300,40 Eur mesačne, je vyššia ako suma minimálneho dôchodku 277,40 Eur mesačne, nárok na zvýšenie na sumu minimálneho dôchodku podľa ust. § 82b zák. č. 461/2003 Z.z. v znení zákona č. 140/2015 Z.z. jej nevznikol. Obdobie dôchodkového poistenia a aj kvalifikované obdobie dôchodkového poistenia sú uvedené v osobnom liste dôchodkového poistenia, tvoriacom prílohu rozhodnutia. 9. Dňa 09.02.2016 odporkyňa vydala rozhodnutie, ktorým podľa ust. § 112 zák.č. 461/2003 Z.z. o sociálnom poistení v znení neskorších predpisov zrušila svoje rozhodnutie č. XXX XXX XXXX zo dňa 13. augusta 2015 o priznaní starobného dôchodku a súčasne v celom rozsahu vyhovela opravnému prostriedku navrhovateľky. 10. Vo vyjadrení zo dňa 08.03.2016 odporkyňa konštatovala opätovné posúdenie dôchodkového nároku navrhovateľky a vydanie troch ďalších rozhodnutí na základe uznania odvolacej argumentácie navrhovateľky, zhodnotením obdobia starostlivosti o deti v období od 19.08.1974 do 31.03.1976 a od 07.02.1981 do 06.02.1984 a posúdením vzniku jej nároku na zvýšenie starobného dôchodku na sumu minimálneho dôchodku. 11. Krajský súd v Bratislave (ďalej len „súd“) ako vecne a miestne príslušný (§ 244, § 246 ods. 1 a § 246a ods. 1 O.s.p.) podľa ust.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a spôsobom uvedeným v ust. § 250f ods. 1, 2 vo veci rozhodol bez nariadenia pojednávania, a z pripojených listinných dôkazov v spisovej dôchodkovej dokumentácii, písomných podaní a obsahu administratívneho spisu, preskúmal správnosť právneho posúdenia veci a dospel k záveru, že napadnuté rozhodnutie odporkyne zo dňa 13.08.2015 v spojení s rozhodnutiami zo dňa 03.02.2016 a 09.02.2016 je potrebné ako vecne správne potvrdiť (ust. § 250q ods. 3 O.s.p.). 12.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bude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13. Podľa § 65 ods. 1, 2 Zák.č. 461/2003 Z.z. v znení zák.č. 555/2007 Z.z., poistenec má nárok na starobný dôchodok, ak bol dôchodkovo poistený najmenej 15 rokov a dovŕšil dôchodkový vek. Dôchodkový vek je 62 rokov veku poistenca, ak tento zákon neustanovuje inak. 14. Podľa ods. 6 pís. g/ cit. ust., žene, ktorá vychovala dve deti a v období od 1. januára 2004 do 31. decembra 2014 dovŕšila vek 55 rokov, sa dôchodkový vek určí tak, že k veku 55 rokov sa pripočíta v roku 2010 šesťdesiattri kalendárnych mesiacov, 15. Podľa § 66 ods. 1 ZSP, suma starobného dôchodku sa určí ako súčin priemerného osobného mzdového bodu, obdobia dôchodkového poistenia získaného ku dňu vzniku nároku na starobný dôchodok a aktuálnej dôchodkovej hodnoty; § 63 ods. 1 tretia veta a štvrtá veta platia rovnako. 16. Podľa § 82 ods. 1 ZSP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17. Podľa § 82 ods. 2 ZSP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18. Podľa § 82 ods. 3 ZSP na zvýšenie dôchodkovej dávky je rozhodujúca mesačná suma dôchodkovej dávky vyplácaná ku dňu, od ktorého sa zvyšuje. 19. Podľa § 82b zák.č. 461/2003 Z.z.v znení zákona č. 140/2015 Z.z., 1. suma minimálneho dôchodku, ak odsek 2 neustanovuje inak, je a/ 136% sumy životného minima pre jednu plnoletú fyzickú osobu podľa osobitného predpisu platnej k 1. januáru kalendárneho roka, v ktorom sa určuje suma starobného dôchodku alebo suma invalidného dôchodku vyplácaného po dovŕšení dôchodkového veku, ak poistenec získal obdobie dôchodkového poistenia podľa odseku 4 v rozsahu 30 rokov, alebo b/ percentuálna výmera podľa písmena a/ zvýšená o 1. dva percentuálne body za každý ďalší rok obdobia dôchodkového poistenia podľa odseku 4 po získaní obdobia dôchodkového poistenia podľa odseku 4 v rozsahu 30 rokov, 2. tri percentuálne body za každý ďalší rok obdobia dôchodkového poistenia podľa odseku 4 p o získaní obdobia dôchodkového poistenia podľa odseku 4 v rozsahu 39 rokov. 2. Suma minimálneho dôchodku poberateľa starobného dôchodku, ktorý je sporiteľ alebo bol sporiteľ podľa osobitného predpisu, sa znižuje rovnako, ako sa znižuje suma starobného dôchodku podľa § 66 ods. 6; do obdobia účasti na starobnom dôchodkovom sporení sa započítava len obdobie podľa odseku 4. 3. Suma starobného dôchodku alebo suma invalidného dôchodku vyplácaného po dovŕšení dôchodkového veku sa zvýši tak, aby suma tohto dôchodku alebo úhrn súm podľa písmena c/ sa rovnal sume minimálneho dôchodku, ak a/ poistenec získal obdobie dôchodkového poistenia podľa odseku 4 v rozsahu najmenej 30 rokov, b/ poistenec uzatvoril zmluvu o poistení dôchodku zo starobného dôchodkového sporenia, 1) dohodu o vyplácaní starobného dôchodku alebo predčasného starobného dôchodku programovým výberom 1) a nemá na osobnom dôchodkovom účte evidované dôchodkové jednotky tvorené z povinných príspevkov, ktoré nie sú predmetom dohody o vyplácaní starobného dôchodku alebo predčasného starobného dôchodku programovým výberom, 1) alebo mu bola vyplatená suma podľa osobitného predpisu, 56aa) ak poistenec je poberateľ invalidného dôchodku vyplácaného po dovŕšení dôchodkového veku a je sporiteľ alebo bol sporiteľ podľa osobitného predpisu, c/ suma minimálneho dôchodku je vyššia ako suma starobného dôchodku alebo suma invalidného dôchodku vyplácaného po dovŕšení dôchodkového veku alebo ako úhrn súm starobného dôchodku alebo invalidného dôchodku vyplácaného po dovŕšení dôchodkového veku a vyplácaného 1. vdovského dôchodku alebo vdoveckého dôchodku, 2. výsluhového dôchodku, invalidného výsluhového dôchodku, vdovského výsluhového dôchodku, vdoveckého výsluhového dôchodku, čiastočného invalidného dôchodku alebo invalidného dôchodku podľa osobitného predpisu, 3. starobného dôchodku alebo predčasného starobného dôchodku na základe zmluvy o poistení dôchodku zo starobného dôchodkového sporenia alebo dohody o vyplácaní starobného dôchodku alebo predčasného starobného dôchodku programovým výberom, ak poistenec je poberateľ invalidného dôchodku vyplácaného po dovŕšení dôchodkového veku, 4. pozostalostného dôchodku na základe zmluvy o poistení dôchodku zo starobného dôchodkového sporenia 1) a 5. dôchodku z cudziny, ktorý je obdobný starobnému dôchodku, invalidnému dôchodku alebo dôchodkovej dávke podľa prvého bodu až štvrtého bodu, a d/ poistenec si uplatnil nárok na dôchodok podľa písmena c) prvého bodu, druhého bodu a štvrtého bodu. 4) Obdobie dôchodkového poistenia na účely minimálneho dôchodku je obdobie dôchodkového poistenia a obdobie, ktoré sa pripočítalo k obdobiu dôchodkového poistenia na určenie sumy invalidného dôchodku, získané a/ v kalendárnom roku, za ktorý sa osobný mzdový bod určil najmenej v hodnote 0,241, ak v písmenách b) až d) nie je ustanovené inak, b/ pred 1. januárom 1993, c/ v cudzine alebo d) v kalendárnom roku, 1. v ktorom boli splnené podmienky nároku na starobný dôchodok alebo invalidný dôchodok, 2. do ktorého patrí deň, od ktorého bol priznaný starobný dôchodok alebo invalidný dôchodok podľa predpisov účinných pred 1. januárom 2004. 5) Na účely zvýšenia sumy starobného dôchodku a sumy invalidného dôchodku vyplácaného po dovŕšení dôchodkového veku na sumu minimálneho dôchodku cudzina je iný členský štát Európskej únie, štát, ktorý je zmluvnou stranou dohody o Európskom hospodárskom priestore a Švajčiarskou konfederáciou, a štát príslušný podľa medzinárodnej zmluvy, ktorou je Slovenská republika viazaná.". 20. Podľa § 491 ods. 1, 2 Správneho súdneho poriadku č. 162/2015 Z.z. (ďalej len „S.s.p.“), ak nie je ďalej ustanovené inak, platí tento zákon aj na konania začaté podľa piatej časti Občianskeho súdneho poriadku predo dňom nadobudnutia jeho účinnosti. Ak sa tento zákon použije na konania začaté predo dňom nadobudnutia účinnosti tohto zákona, nemožno uplatňovať ustanovenia tohto zákona, ak by boli v neprospech žalobcu, ak je ním fyzická osoba alebo právnická osoba. 21. Podľa § 492 ods. 1, 2 Správneho súdneho poriadku,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22. Podľa § 250l ods. 1 O.s.p,. podľa ustanovení tejto hlavy sa postupuje v prípadoch, v ktorých zákon zveruje súdom rozhodovanie o opravných prostriedkoch proti neprávoplatným rozhodnutiam správnych orgánov. 23. Podľa ods. 2 cit. ust., pokiaľ v tejto hlave nie je ustanovené inak, použije sa primerane ustanovenie druhej hlavy s výnimkou § 250a. 24. Podľa § 246c ods. 1 prvej vety O.s.p., pre riešenie otázok, ktoré nie sú priamo upravené v tejto časti, sa použijú primerane ustanovenia prvej, tretej a štvrtej časti tohto zákona. 25. Z obsahu administratívneho spisu súd zistil, že navrhovateľke bol rozhodnutím zo dňa 13.08.2015 priznaný starobný dôchodok v sume 260,20 Eur mesačne, určený podľa ust. § 66 ods. 1 ZSP ako súčin priemerného osobného mzdového bodu 0,8262, rokov obdobia dôchodkového poistenia získaného ku dňu vzniku nároku na starobný dôchodok 28,8795 a aktuálnej dôchodkovej hodnoty 10,6865 (0,8262 x 28,8795 x 10,6865=255 Eur). V rozhodujúcom období dôchodkového poistenia, t.j. za roky 1984 až 2014 (§63 ods. 6 ZSP) získala úhrn 17,9894 osobných mzdových bodov, a 8361 dní čo je 22,9069 rokov dôchodkového poistenia, pričom priemerný osobný mzdový bod ako podiel týchto dvoch veličín bol 0,7854. Za náhradnú dobu, získanú počas tohto obdobia jej patrí pomerná časť osobného mzdového bodu 0,3. Nakoľko navrhovateľka podľa podmienok daných ust. § 65 ods. 6 ZSP dosiahla dôchodkový vek dňa 03.05.2015, bolo postupom podľa ust. § 63 ods. 4 písm. c/ ZSP pripočítaných 19 % z rozdielu medzi hodnotou 1,0 a hodnotou priemerného osobného mzdového bodu, čím sa jeho hodnota upravila na 0,8262. V súlade s uvedeným potom navrhovateľka ku dňu 03.05.2015 získala 10 541 dní, čo je na účely výpočtu starobného dôchodku 28,8795 rokov dôchodkového poistenia. Dôchodkovú hodnotu, ktorá platila v čase vzniku nároku navrhovateľky na výplatu dôchodku, t.j. v roku 2015, určila odporkyňa tak, že dôchodkovú hodnotu 10,2524, platnú v roku 2014, upravila indexom určeným ako podiel priemernej mzdy v hospodárstve Slovenskej republiky zistenej Štatistickým úradom SR za tretí štvrťrok kalendárneho roka 2014, t.j. 837,00 Eur a za tretí štvrťrok kalendárneho roka 2013, t.j. 803,00 Eur a zaokrúhlila ju na štyri desatinné miesta nahor. Aktuálna dôchodková hodnota, ako posledná veličina určenia sumy starobného dôchodku navrhovateľky, bola ku dňu 03.05.2015 - 10,6865 Eur (súčin dôchodkovej hodnoty za rok 2014 10,2524 a indexu 1,04234122). V súlade s ust. § 82 ZSP sumu vypočítaného dôchodku zvýšila odo dňa jeho priznania podľa ust. § 1 písm. a/ opatrenia Ministerstva práce, sociálnych vecí a rodiny Slovenskej republiky č. 295/2014 Z.z. o pevnú sumu 5,20 Eur, na sumu 260,20 Eur mesačne. 26. Na základe opravného prostriedku navrhovateľky toto rozhodnutie odporkyňa ďalším rozhodnutím zo dňa 09.02.2016 zrušila, nakoľko zmenovým rozhodnutím zo dňa 03.02.2016 uznala odvolaciu námietku navrhovateľky o nezhodnotení obdobia starostlivosti o syna Y., od 19.08.1974 do 31.03.1976 a obdobia starostlivosti o syna O., nar. XX.XX.XXXX, od 07.02.1981 do 06.02.1984 a úpravou jednotlivých veličín vstupujúcich do výpočtu výšky starobného dôchodku, pozmenených zhodnotením tohto obdobia, bola jeho suma upravená na výšku 300,40 Eur mesačne odo dňa 03.05.2015 a podľa ust. § 82 ZSP sumu vypočítaného dôchodku zvýšila odo dňa 01.01.2016 podľa ust. § 1 písm. a/ opatrenia Ministerstva práce, sociálnych vecí a rodiny Slovenskej republiky č. 283/2015 Z.z., na sumu 302,30 Eur mesačne. 27. Námietke navrhovateľky o nezapočítaní obdobia nezamestnanosti od 01.04.2004 do 06.07.2005 a vedenia na úrade práce od 01.03.2010 odporkyňa správne nevyhovela, pretože podľa ust. § 60 zákona č. 461/2003 Z. z. v znení neskorších predpisov jej nárok na započítanie obdobia nevznikol, nakoľko obdobie vedenia v evidencii nezamestnaných občanov hľadajúcich zamestnanie, získané po 1. januári 2004, nie je obdobím dôchodkového poistenia a z toho dôvodu ho nemožno zhodnotiť pre nárok na starobný dôchodok navrhovateľky, čo vyplýva aj z vysvetlenia k osobnému listu dôchodkového poistenia, ktorý bol súčasťou rozhodnutia zo dňa 03.02.2016. 28. Dňa 03.02.2016 odporkyňa vydala aj rozhodnutie č. XXX XXX XXXX - II., ktorým podľa ust. § 82b zák. č. 461/2003 Z.z. o sociálnom poistení v znení zák.č. 140/2015 Z.z. rozhodla, že navrhovateľke od 01.07.2015 nevznikol nárok na zvýšenie sumy starobného dôchodku na sumu minimálneho dôchodku. V rozhodnutí objasnila spôsob výpočtu sumy minimálneho dôchodku, z ktorého vyplýva, že navrhovateľka získala 32 rokov a 314 dní kvalifikovaného obdobia dôchodkového poistenia, ktorého podstatu rovnako v rozhodnutí objasnila. Suma minimálneho dôchodku za 32 rokov kvalifikovaného obdobia dôchodkového poistenia je 140% zo sumy životného minima 198,09 Eur mesačne, čo znamená 277,40 Eur mesačne a suma starobného dôchodku navrhovateľky bola po zákonnom zvýšení od 01.01.2016 vo výške 302,30 Eur mesačne. Keďže uvedená suma je vyššia ako suma minimálneho dôchodku, navrhovateľke nevznikol nárok na zvýšenie na sumu minimálneho dôchodku 277,40 Eur mesačne, podľa ust. § 82b zák.č. 461/2003 Z.z. v znení zákona č. 140/2015 Z.z. 29. Z uvedeného možno rezumovať, že pôvodne vydané rozhodnutie zo dňa 13.08.2015, ktoré navrhovateľka napadla opravným prostriedkom, zrušila odporkyňa rozhodnutím č. XXX XXX XXXX X. zo dňa 09.02.2016, nakoľko rozhodnutím č. XXX XXX XXXX - I. zo dňa 03.02.2016 vyhovela odvolacím námietkam navrhovateľky v celom rozsahu. Proti tomuto rozhodnutiu a ani proti rozhodnutiam zo dňa 03.02.2016 navrhovateľka opravný prostriedok nepodala, čím rozhodnutia nadobudli právoplatnosť. 30. Vzhľadom na vyššie uvedené skutočnosti a citované zákonné ustanovenia dospel súd k záveru, že napadnuté rozhodnutia odporkyne tak ako sú uvedené vo výroku rozsudku sú vecne správne a preto ich podľa ust. § 250q ods. 3 O.s.p. potvrdil. 31. O trovách konania rozhodol podľa ustanovenia § 250l ods. 2 v spojení s ustanovením § 250k ods. 1 O.s.p., a keďže navrhovateľka v konaní úspech nemala, právo na náhradu trov konania jej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https://www.kauzis.sk/judikatura/r/ECLI:SK:KSBA:2020:1015201602.1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