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6S/226/2017 z 26. 8. 2020</w:t>
      </w:r>
    </w:p>
    <w:p>
      <w:r>
        <w:t>Uznesenie Krajského súdu Bratislava z 26. augusta 2020, sp. zn. 6S/226/2017, ECLI:SK:KSBA:2020:1017202084.1</w:t>
      </w:r>
    </w:p>
    <w:p>
      <w:r>
        <w:t>Súd: Krajský súd Bratislava</w:t>
      </w:r>
    </w:p>
    <w:p>
      <w:r>
        <w:t>Spisová značka: 6S/226/2017</w:t>
      </w:r>
    </w:p>
    <w:p>
      <w:r>
        <w:t>ECLI: ECLI:SK:KSBA:2020:1017202084.1</w:t>
      </w:r>
    </w:p>
    <w:p>
      <w:r>
        <w:t>Dátum vydania: 26. 8. 2020</w:t>
      </w:r>
    </w:p>
    <w:p>
      <w:r>
        <w:t>Forma: Uznesenie</w:t>
      </w:r>
    </w:p>
    <w:p>
      <w:pPr>
        <w:pStyle w:val="Heading2"/>
      </w:pPr>
      <w:r>
        <w:t>Text rozhodnutia</w:t>
      </w:r>
    </w:p>
    <w:p>
      <w:r>
        <w:t>Súd: Krajský súd Bratislava Spisová značka: 6S/226/2017 Identifikačné číslo súdneho spisu: 1017202084 Dátum vydania rozhodnutia: 27. 08. 2020 Meno a priezvisko sudcu, VSÚ: JUDr. Otília Belavá ECLI: ECLI:SK:KSBA:2020:1017202084.1 Uznesenie Krajský súd v Bratislave v právnej veci žalobcu: Istrochem Reality, a.s., so sídlom Nobelova 34, 836 05 Bratislava, IČO: 35 797 525, zastúpený advokátska kancelária agner &amp; partners, s.r.o., so sídlom Špitálska 10, 811 08 Bratislava, IČO: 36 722 758, proti žalovanému: Okresný úrad Bratislava, katastrálny odbor, so sídlom Ružová dolina 27, 821 09 Bratislava, za účasti ďalšieho účastníka Slovak Telekom, a.s., so sídlom Bajkalská 28, 817 62 Bratislava, IČO: 35 763 469, o preskúmanie zákonnosti rozhodnutia žalovaného č. Z-10663/17 zo dňa 13.09.2017, takto r o z h o d o l : Krajský súd v Bratislave konanie z a s t a v u j e . Žiaden z účastníkov konania nemá právo na náhradu trov konania. Krajský súd v Bratislave v r a c i a žalobcovi súdny poplatok vo výške 63,30 EUR prostredníctvom Slovenskej pošty, a.s. - prevádzkovateľ systému, IČO: 36 631 124, so sídlom Partizánska cesta 9, 975 99 Banská Bystrica. Poplatok bude vrátený po nadobudnutí právoplatnosti tohto uznesenia. o d ô v o d n e n i e : 1. Žalobca sa žalobou doručenou správnemu súdu dňa 13.12.2017 domáha preskúmania zákonnosti rozhodnutia žalovaného č. Z-10663/17 zo dňa 13.09.2017, ktorým bolo žalobcovi oznámené, že dňa 13.09.2017 bol vykonaný zápis údajov o právach k nehnuteľnostiam do operátu katastra nehnuteľností na základe listiny č. Z-10663/17 zo dňa 13.09.2017 - vecné bremeno podľa § 66 ods. 1 zák. č. 351/2011 Z.z. v Katastrálnom území: I. W., číslo zmeny: XXXX/XX, List vlastníctva: XXX. 2. Žalobca podaním doručeným správnemu súdu elektronicky dňa 03.06.2020 zobral žalobu v celom rozsahu späť, z dôvodu uzatvorenia mimosúdnej dohody s ďalším účastníkom konania. Vzhľadom na uvedenú skutočnosť, navrhol žalobca správnemu súdu konanie vo veci v celom rozsahu zastaviť a zároveň rozhodnúť o vrátení zaplateného súdneho poplatku za podanú žalobu. Náhradu trov konania si žalobca neuplatnil. 3.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V predmetnej veci boli splnené podmienky na zastavenie konania podľa § 63 SSP, pretože žalobca svojím dispozitívnym úkonom zobral žalobu v celom rozsahu späť pred prvým pojednávaním. Z uvedeného dôvodu správny súd postupoval podľa citovaného ustanovenia a konanie zastavil.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9. Podľa § 11 ods. 3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10. Podľa § 11 ods. 4 zákona č. 71/1992 Zb., okrem poplatku v konaní o rozvod manželstva a poplatku, ktorý sa vracia podľa odseku 1, sa poplatok alebo jeho časť (preplatok) vracia krátený o 1%, najmenej však 6,70 eura. Ak sa návrh vzal späť pred zaplatením poplatku, poplatok sa nevyrubuje. 11. Žalobca zaplatil súdny poplatok vo výške 70,- EUR. Nakoľko sa v tejto veci konanie zastavilo, súd v zmysle ustanovenia § 11 ods. 3 a 4 zákona č. 71/1992 Zb. vrátil žalobcovi krátený súdny poplatok vo výške 63,30 EUR. 12. Toto rozhodnutie senát Krajského súdu v Bratislave prijal pomerom hlasov 3 : 0 (§ 139 ods. 4 v spojení s § 147 ods. 2 SSP).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https://www.kauzis.sk/judikatura/r/ECLI:SK:KSBA:2020:1017202084.1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