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6S/133/2018 z 8. 7. 2020</w:t>
      </w:r>
    </w:p>
    <w:p>
      <w:r>
        <w:t>Uznesenie Krajského súdu Bratislava z 8. júla 2020, sp. zn. 6S/133/2018, ECLI:SK:KSBA:2020:1018201175.1</w:t>
      </w:r>
    </w:p>
    <w:p>
      <w:r>
        <w:t>Súd: Krajský súd Bratislava</w:t>
      </w:r>
    </w:p>
    <w:p>
      <w:r>
        <w:t>Spisová značka: 6S/133/2018</w:t>
      </w:r>
    </w:p>
    <w:p>
      <w:r>
        <w:t>ECLI: ECLI:SK:KSBA:2020:1018201175.1</w:t>
      </w:r>
    </w:p>
    <w:p>
      <w:r>
        <w:t>Dátum vydania: 8. 7. 2020</w:t>
      </w:r>
    </w:p>
    <w:p>
      <w:r>
        <w:t>Forma: Uznesenie</w:t>
      </w:r>
    </w:p>
    <w:p>
      <w:pPr>
        <w:pStyle w:val="Heading2"/>
      </w:pPr>
      <w:r>
        <w:t>Text rozhodnutia</w:t>
      </w:r>
    </w:p>
    <w:p>
      <w:r>
        <w:t>Súd: Krajský súd Bratislava Spisová značka: 6S/133/2018 Identifikačné číslo súdneho spisu: 1018201175 Dátum vydania rozhodnutia: 09. 07. 2020 Meno a priezvisko sudcu, VSÚ: JUDr. Andrea Krišková ECLI: ECLI:SK:KSBA:2020:1018201175.1 Uznesenie Krajský súd v Bratislave ako správny súd, v právnej veci žalobcu: Istrochem Reality, a.s., Nobelova 34, 836 05 Bratislava, IČO: 35 797 525, zastúpený: advokátska kancelária agner &amp; partners, s.r.o., Špitálska 10, 811 08 Bratislava, proti žalovanému: Okresný úrad Bratislava, katastrálny odbor, Ružová dolina 621/27, Bratislava, za účasti: Slovak Telekom, a.s., Bajkalská 28, 817 62 Bratislava, IČO: 35 763 469, v konaní o preskúmanie zákonnosti rozhodnutia žalovaného č. Z-9477/2018 zo dňa 14.06.2018, takto r o z h o d o l : Krajský súd v Bratislave konanie z a s t a v u j e . Žiaden z účastníkov konania n e m á p r á v o na náhradu trov konania. Krajský súd v Bratislave v r a c i a žalobkyni súdny poplatok vo výške 28,30 eura prostredníctvom Slovenskej pošty, a.s. - prevádzkovateľ systému, IČO 36 631 124, so sídlom Partizánska cesta 9, 975 99 Banská Bystrica. Poplatok bude vrátený po nadobudnutí právoplatnosti tohto uznesenia. o d ô v o d n e n i e : I. Žaloba 1. Žalobca sa žalobou doručenou správnemu súdu dňa 20.08.2018 domáhal preskúmania a zrušenia rozhodnutia žalovaného č. Z-9477/2018 zo dňa 14.06.2018, ktorým bolo žalobcovi oznámené, že dňa 14.06.2018 bol vykonaný zápis údajov o právach k nehnuteľnostiam do operátu katastra nehnuteľností v nasledujúcich katastrálnych územiach: k.ú. F., číslo zmeny XXXX/XX, list vlastníctva: XXX. II. Späťvzatie žaloby. 2. Žalobca podaním doručeným správnemu súdu dňa 03.06.2020 vzal žalobu v celom rozsahu späť z dôvodu uzatvorenia mimosúdnej dohody uzatvorenej s ďalším účastníkom konania a navrhol, aby súd konanie vo veci v celom rozsahu zastavil a zároveň rozhodol aj vrátení zaplateného súdneho poplatku za podanú žalobu. Náhradu trov konania si neuplatnil. III. Právne posúdenie.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žalobca svojím dispozitívnym úkonom zobral žalobu v celom rozsahu späť pred prvým pojednávaním. Z uvedeného dôvodu správny súd postupoval podľa citovaného ustanovenia (§ 99 písm. a SSP)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VI. Súdny poplatok 9.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10.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11. Žalobca zaplatil súdny poplatok vo výške 35,- eur. Nakoľko sa v tejto veci konanie zastavilo, súd v zmysle ustanovenia § 11 ods. 3 a 4 zákona č. 71/1992 Zb. vrátil žalobcovi krátený súdny poplatok vo výške 28,30 eura. 12.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https://www.kauzis.sk/judikatura/r/ECLI:SK:KSBA:2020:1018201175.1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