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4Sa/24/2019 z 10. 11. 2020</w:t>
      </w:r>
    </w:p>
    <w:p>
      <w:r>
        <w:t>Uznesenie Krajského súdu Bratislava z 10. novembra 2020, sp. zn. 4Sa/24/2019, ECLI:SK:KSBA:2020:1019200516.4</w:t>
      </w:r>
    </w:p>
    <w:p>
      <w:r>
        <w:t>Súd: Krajský súd Bratislava</w:t>
      </w:r>
    </w:p>
    <w:p>
      <w:r>
        <w:t>Spisová značka: 4Sa/24/2019</w:t>
      </w:r>
    </w:p>
    <w:p>
      <w:r>
        <w:t>ECLI: ECLI:SK:KSBA:2020:1019200516.4</w:t>
      </w:r>
    </w:p>
    <w:p>
      <w:r>
        <w:t>Dátum vydania: 10. 11. 2020</w:t>
      </w:r>
    </w:p>
    <w:p>
      <w:r>
        <w:t>Forma: Uznesenie</w:t>
      </w:r>
    </w:p>
    <w:p>
      <w:pPr>
        <w:pStyle w:val="Heading2"/>
      </w:pPr>
      <w:r>
        <w:t>Text rozhodnutia</w:t>
      </w:r>
    </w:p>
    <w:p>
      <w:r>
        <w:t>Súd: Krajský súd Bratislava Spisová značka: 4Sa/24/2019 Identifikačné číslo súdneho spisu: 1019200516 Dátum vydania rozhodnutia: 11. 11. 2020 Meno a priezvisko sudcu, VSÚ: JUDr. Ľubomír Šramko ECLI: ECLI:SK:KSBA:2020:1019200516.4 Uznesenie Krajský súd v Bratislave v právnej veci žalobcu: R.. F.. W. Q., Z. F. XXXX/XX, Z. proti žalovanej: Sociálna poisťovňa, ústredie so sídlom Ul. 29 augusta č. 8-10, Bratislava v konaní o správnej žalobe v sociálnej veci voči rozhodnutiu žalovanej č.: XXX XXX XXXX X zo 6.3.2019 takto r o z h o d o l : Krajský súd v Bratislave konanie z a s t a v u j e . Žiaden z účastníkov konania nemá právo na náhradu trov konania. o d ô v o d n e n i e : 1. Dňa 15.4.2019 bola Krajskému súdu v Bratislave ako správnemu súdu (ďalej len „súd“) doručená žaloba žalobcu v sociálnej veci datovaná 11.4.2019 (ďalej len „žaloba“) voči rozhodnutiu žalovanej č.: XXX XXX XXXX X zo 6.3.2019. 2. Žalovaná vo svojom vyjadrení k podanej žalobe o. i. uviedla, že napadnuté rozhodnutie (č.: XXX XXX XXXX X zo 6.3.2019) je prvostupňovým rozhodnutím, voči ktorému bolo podané žalobcom odvolanie. O tomto odvolaní rozhodol generálny riaditeľ žalovanej rozhodnutím č. XXX XXX XXXX X z 28.6.2019, ktoré bolo žalobcovi doručené 4.7.2019. Z tohto dôvodu žalovaná navrhla súdu konanie zastaviť. 3. Z evidenčných pomôcok súd zistil, že dňa 11.9.2019 bola súdu doručená žaloba žalobcu voči rozhodnutiu Generálneho riaditeľa Sociálnej poisťovne č.: XXX XXX XXXX X z 28.6.2019, ktorým bolo odvolanie žalobcu voči (prvostupňovému) rozhodnutiu žalovanej č.: XXX XXX XXXX X zo 6.3.2019 zamietnuté a toto napadnuté rozhodnutie potvrdené. Táto žaloba je evidovaná pod sp. zn.: 8Sa/66/2019. Podľa § 179 ods. 1 písm. a) bod. 1. zák. č. 461/2003 Z.z. o sociálnom poistení (ďalej len „zákon o sociálnom poistení“): Do pôsobnosti ústredia patrí rozhodovať v prvom stupni o dôchodkových dávkach, o zvyšovaní príplatku za štátnu službu k dôchodku podľa osobitného predpisu, o úrazovej rente a o pozostalostnej úrazovej rente. Podľa § 214 ods. 1 zák. č. 461/2003 Z.z. o sociálnom poistení: Proti rozhodnutiu organizačnej zložky Sociálnej poisťovne má účastník konania právo podať odvolanie, ak tento zákon neustanovuje inak alebo ak sa účastník konania nevzdal odvolania písomne alebo ústne do zápisnice. Podľa § 215 ods. 4 zákona o sociálnom poistení: O odvolaní proti rozhodnutiu ústredia rozhoduje generálny riaditeľ. Podľa § 7 písm. a) zák. č. 162/2015 Z.z. Správny súdny poriadok (ďalej len „SSP“): Správne súdy nepreskúmavajú právoplatné rozhodnutia orgánov verejnej správy a opatrenia orgánov verejnej správy, ak účastník konania pred ich právoplatnosťou nevyčerpal všetky riadne opravné prostriedky, ktorých použitie umožňuje osobitný predpis; povinnosť vyčerpať všetky riadne opravné prostriedky sa nevzťahuje na prokurátora a zainteresovanú verejnosť, ak táto nebola na podanie riadneho opravného prostriedku oprávnená. Podľa § 97 SSP: Ak tento zákon neustanovuje inak, správny súd kedykoľvek počas konania prihliada na to, či sú splnené podmienky, za ktorých môže správny súd konať a rozhodnúť (ďalej len "procesné podmienky"). Podľa § 99 písm. f) SSP: Správny súd konanie uznesením zastaví, ak žalobca nevyčerpal pred podaním žaloby postupy ustanovené týmto zákonom pri jednotlivých typoch konania. Podľa § 170 písm. b) SSP: Žiaden z účastníkov konania nemá právo na náhradu trov konania, ak konanie bolo zastavené. 4. Ako to vyplýva z vyššie uvedeného, žalobca doručil súdu dňa 15.4.2019 žalobu, ktorá smeruje voči prvostupňovému rozhodnutiu žalovanej č.: XXX XXX XXXX X zo 6.3.2019 predtým, ako o jeho odvolaní voči tomuto rozhodnutiu rozhodol odvolací orgán - Generálny riaditeľ Sociálnej poisťovne. Tento odvolací orgán o podanom odvolaní rozhodol až rozhodnutím č.: XXX XXX XXXX X z 28.6.2019. Teda žalobu, ktorá je predmetom tohto súdneho konania, doručil žalobca súdu pred vyčerpaním riadneho opravného prostriedku v zmysle § 214 ods. 1 zák. č. 461/2003 Z.z. o sociálnom poistení. V tejto súvislosti súd naviac poznamenáva, že predpokladom podania žaloby v sociálnych veciach je, že podaná žaloba smeruje voči právoplatnému rozhodnutiu správneho orgánu, ktorým tento orgán rozhodol o opravnom prostriedku (odvolaní), podanom voči prvostupňovému rozhodnutiu správneho orgánu. 5. Pretože žalobca podanou žalobou napáda prvostupňové rozhodnutie žalovanej, pričom v čase jej podania nebolo rozhodnuté o odvolaní žalobcu voči tomuto prvostupňovému rozhodnutiu žalovanej, teda žalobca pred podaním žaloby nevyčerpal riadny opravný prostriedok - odvolanie voči napadnutému rozhodnutiu, súd za použitia § 97 a § 99 písm. f) SSP konanie o nej zastavil. 4. O trovách konania súd rozhodol za použitia § 170 písm. b) SSP. Poučenie: Doručené uznesenie je právoplatné (§ 151 ods. 2 SSP). Kasačnou sťažnosťou možno napadnúť právoplatné rozhodnutie krajského súdu. (§ 438 ods. 1 SSP) Prípadná kasačná sťažnosť musí byť podaná v lehote jedného mesiaca od doručenia uznesenia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https://www.kauzis.sk/judikatura/r/ECLI:SK:KSBA:2020:1019200516.4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