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4Sa/77/2019 z 23. 1. 2020</w:t>
      </w:r>
    </w:p>
    <w:p>
      <w:r>
        <w:t>Uznesenie Krajského súdu Bratislava z 23. januára 2020, sp. zn. 4Sa/77/2019, ECLI:SK:KSBA:2020:1019201388.2</w:t>
      </w:r>
    </w:p>
    <w:p>
      <w:r>
        <w:t>Súd: Krajský súd Bratislava</w:t>
      </w:r>
    </w:p>
    <w:p>
      <w:r>
        <w:t>Spisová značka: 4Sa/77/2019</w:t>
      </w:r>
    </w:p>
    <w:p>
      <w:r>
        <w:t>ECLI: ECLI:SK:KSBA:2020:1019201388.2</w:t>
      </w:r>
    </w:p>
    <w:p>
      <w:r>
        <w:t>Dátum vydania: 23. 1. 2020</w:t>
      </w:r>
    </w:p>
    <w:p>
      <w:r>
        <w:t>Forma: Uznesenie</w:t>
      </w:r>
    </w:p>
    <w:p>
      <w:pPr>
        <w:pStyle w:val="Heading2"/>
      </w:pPr>
      <w:r>
        <w:t>Text rozhodnutia</w:t>
      </w:r>
    </w:p>
    <w:p>
      <w:r>
        <w:t>Súd: Krajský súd Bratislava Spisová značka: 4Sa/77/2019 Identifikačné číslo súdneho spisu: 1019201388 Dátum vydania rozhodnutia: 24. 01. 2020 Meno a priezvisko sudcu, VSÚ: JUDr. Ľubomír Šramko ECLI: ECLI:SK:KSBA:2020:1019201388.2 Uznesenie Krajský súd v Bratislave v právnej veci žalobkyne: P. C., J. Y. X/a, J., proti žalovanému: Ústredie práce, sociálnych vecí a rodiny so sídlom Špitálska 8, Bratislava, v konaní o správnej žalobe v sociálnych veciach z 11.10.2019 voči rozhodnutiu žalovaného č.: UPS/US1/SSVOPPKPC2/SOC/2019/6632/RAL zo dňa 8.7.2019 takto r o z h o d o l : Krajský súd v Bratislave žalobu o d m i e t a . Žalobcovi nepriznáva náhradu trov konania. o d ô v o d n e n i e : 1/ Dňa 11.10.2019 bola osobne do podateľne Krajskému súdu v Bratislave ako správnemu súdu (ďalej len „súd“) doručená správna žaloba žalobkyne, datovaná 11.10.2019 v sociálnej veci (ďalej len „žaloba“) voči rozhodnutiu žalovaného č.: UPS/US1/SSVOPPKPC2/SOC/2019/6632/RAL zo dňa 8.7.2019 (ďalej len „napadnuté rozhodnutie“), ktorým bolo zrušené rozhodnutie Úradu práce, sociálnych vecí a rodiny Bratislava č.: BA4/RPPNKŤZP/SOC/2019/132866-11 z 19.3.2019, ktorým nebolo vyhovené žiadosti žalobkyne o kompenzáciu zvýšených výdavkov na diétne stravovanie. 2/ Pretože podaná žaloba žalobkyne trpela vadami, súd uznesením č. k.: 4Sa/77/2019-11 z 13.11.2019 vyzval žalobkyňu na odstránenie vád podanej žaloby. Žalobkyňa podaním zo 16.12.2019 vady žaloby odstránila a súčasne súdu oznámila, že napadnuté rozhodnutie žalovaného jej bolo doručené 15.7.2019, kedy ho prevzala osobne priamo na Úrade práce, sociálnych vecí a rodiny Bratislava. Podľa § 53 zák. č. 447/2008 Z.z. o peňažných príspevkoch na kompenzáciu ťažkého zdravotného postihnutia a o zmene a doplnení niektorých zákonov (ďalej len „zákon o peňažných príspevkoch“): (1) Na konanie vo veciach kompenzácie, na konanie o preukaze a na konanie o parkovacom preukaze sa vzťahuje všeobecný predpis o správnom konaní s odchýlkami uvedenými v odseku 2, ak tento zákon neustanovuje inak. (2) Ustanovenia § 18 ods. 3, § 33 ods. 2, § 60, § 61 až 68 všeobecného predpisu o správnom konaní 50) sa nevzťahujú na konanie vo veciach kompenzácie, na konanie o preukaze a na konanie o parkovacom preukaze. Podľa § 24 ods. 1 zák. č. 71/1667 Zb. o správnom konaní (správny poriadok): Dôležité písomnosti, najmä rozhodnutia, výzvy a predvolania, sa doručujú do vlastných rúk adresátovi alebo osobe, ktorá sa preukáže jeho splnomocnením na preberanie zásielok. Podľa § 181 ods. 1 zák. č. 162/2015 Z.z. Správny súdny poriadok (ďalej len „SSP“): Fyzická osoba alebo právnická osoba musí správnu žalobu podať v lehote dvoch mesiacov od oznámenia rozhodnutia orgánu verejnej správy alebo opatrenia orgánu verejnej správy, proti ktorému smeruje, ak tento zákon alebo osobitný predpis neustanovuje inak. Podľa § 181 ods. 4 SSP: Zmeškanie lehoty podľa odsekov 1 až 3 nemožno odpustiť. Podľa § 98 ods. 1 písm. d) SSP: Správny súd uznesením odmietne žalobu, ak bola podaná oneskorene. Podľa § 170 písm. a) SSP: Žiaden z účastníkov konania nemá právo na náhradu trov konania, ak žaloba bola odmietnutá. 3/ Ako to vyplýva z podania žalobkyne zo 16.12.2019, napadnuté rozhodnutie jej bolo doručené (oznámené) prvostupňovým správnym orgánom dňa 15.7.2019 pracovníčkou tohto správneho orgánu, kedy ho osobne prevzala. S poukazom na vyššie citované ustanovenie § 181 ods. 1 SSP bolo možné voči nemu podať správnu žalobu v lehote 2 mesiacov od jeho oznámenia. 2-mesačná lehota na prípadné podanie žaloby voči napadnutému rozhodnutiu začala teda žalobkyni plynúť dňom oznámenia - 15.7.2019 a skončila sa dňom 16.9.2019 (pondelok), pretože posledný deň 2-mesačnej lehoty (15.9.2019) pripadol na nedeľu. Žalobkyňa doručila osobne do podateľne súdu žalobu až dňa 11.10.2019, teda oneskorene - 25. deň po poslednom dni, určenej SSP na jej podanie. 4/ Pretože súd zistil, že žaloba bola podaná oneskorene, rozhodol tak, ako to je uvedené vo výrokovej časti tohto uznesenia. 5/ O trovách konania súd rozhodol postupom podľa § 170 písm. a) SSP z dôvodu, že žaloba bola odmietnutá. Poučenie: Doručené uznesenie je právoplatné (§ 151 ods. 2 SSP). Kasačnou sťažnosťou možno napadnúť právoplatné rozhodnutie krajského súdu. (§ 438 ods. 1 SSP) Prípadná kasačná sťažnosť musí byť podaná v lehote jedného mesiaca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https://www.kauzis.sk/judikatura/r/ECLI:SK:KSBA:2020:1019201388.2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