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4Sa/93/2019 z 27. 2. 2020</w:t>
      </w:r>
    </w:p>
    <w:p>
      <w:r>
        <w:t>Uznesenie Krajského súdu Bratislava z 27. februára 2020, sp. zn. 4Sa/93/2019, ECLI:SK:KSBA:2020:1019201570.1</w:t>
      </w:r>
    </w:p>
    <w:p>
      <w:r>
        <w:t>Súd: Krajský súd Bratislava</w:t>
      </w:r>
    </w:p>
    <w:p>
      <w:r>
        <w:t>Spisová značka: 4Sa/93/2019</w:t>
      </w:r>
    </w:p>
    <w:p>
      <w:r>
        <w:t>ECLI: ECLI:SK:KSBA:2020:1019201570.1</w:t>
      </w:r>
    </w:p>
    <w:p>
      <w:r>
        <w:t>Dátum vydania: 27. 2. 2020</w:t>
      </w:r>
    </w:p>
    <w:p>
      <w:r>
        <w:t>Forma: Uznesenie</w:t>
      </w:r>
    </w:p>
    <w:p>
      <w:pPr>
        <w:pStyle w:val="Heading2"/>
      </w:pPr>
      <w:r>
        <w:t>Text rozhodnutia</w:t>
      </w:r>
    </w:p>
    <w:p>
      <w:r>
        <w:t>Súd: Krajský súd Bratislava Spisová značka: 4Sa/93/2019 Identifikačné číslo súdneho spisu: 1019201570 Dátum vydania rozhodnutia: 28. 02. 2020 Meno a priezvisko sudcu, VSÚ: JUDr. Ľubomír Šramko ECLI: ECLI:SK:KSBA:2020:1019201570.1 Uznesenie Krajský súd v Bratislave v právnej veci žalobcu: B. U., R. Ľ.. W. XX, R., Q.astúpeného: JUDr. Andrej Gara, advokát, so sídlom Štefánikova 14, Bratislava, proti žalovanej: Sociálna poisťovňa, ústredie, so sídlom Ul. 29. augusta 8-10, Bratislava, v konaní o správnej žalobe v sociálnych veciach proti rozhodnutiu žalovanej č.: 59156-2/2019-BA zo dňa 23.8.2019, konajúc o návrhu žalobcu na priznanie odkladného účinku podanej žalobe takto r o z h o d o l : Krajský súd v Bratislave návrh na priznanie odkladného účinku žalobe v sociálnych veciach z 19.11.2019 z a m i e t a . o d ô v o d n e n i e : 1. Dňa 20.11.2019 bola Krajskému súdu v Bratislave ako správnemu súdu (ďalej len „súd“) doručená správna žaloba žalobcu v sociálnych veciach proti rozhodnutiu žalovanej č.. 59156-2/2019-BA zo dňa 23.8.2019 (ďalej len „žaloba“). Napadnutým rozhodnutím žalovaného bolo potvrdené prvostupňové rozhodnutie pobočky žalovanej Bratislava č.: 700-0212289719-GC04/19 z 13.5.2019, ktorým tento prvostupňový správny orgán rozhodol o predpísaní penále v celkovej výške 1 033,35 eur za obdobie január - február 2010, júl - december 2012, január - december 2013. 2. Súčasťou žaloby bol aj návrh žalobcu, aby správny súd priznal podanej žalobe odkladný účinok. Žalobca návrh na priznanie odkladného účinku odôvodnil tým, že mu bolo doručené upovedomenia žalovaného o začatí vymáhania pohľadávky vo výške 1 026,21 eur v dôsledku čoho má ku dňu podania žaloby zablokované sumy na účtoch. V tom dôsledku mu hrozí škoda. 3. Žalovaná sa k návrhu na priznanie odkladného účinku vyjadrila v podaní, doručenom súdu 31.1.2020 v tom zmysle, že s návrhom na priznanie odkladného účinku podanej žalobe nesúhlasí. Podľa § 185 písm. a) zákona č. 162/2015 Z.z.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188 ods. 1 SSP: Ak správny súd návrhu žalobcu nevyhovie, uznesením ho zamietne. Podľa § 149 ods. 2 SSP: Písomné vyhotovenie uznesenia, ktorým sa nerozhodlo vo veci samej, môže obsahovať iba stručné odôvodnenie. 4. Pre prípadné priznanie odkladného účinku žalobe musia byť v zmysle cit. § 258 SSP súčasne splnené obidva predpoklady: - hrozba závažnej ujmy, - priznanie odkladného účinku nie je v rozpore s verejným záujmom. Z uvedeného je zrejmé, že dôsledkom nenaplnenia čo i len jedného z týchto predpokladov má za následok zamietnutie podaného návrhu na priznanie odkladného účinku žalobe. 5. Po oboznámení sa s obsahom spisu súd dospel k presvedčeniu, že predpísanie penále v celkovej výške 1 033,35 eur z ktorej sumy sa reálne vymáha 1 026,21 eur nemôže spôsobovať stav závažnej ujmy, alebo iného nenapraviteľného následku. Žalobca má možnosť predísť zablokovaniu účtov dobrovoľným splnením povinnosti, ktorá mu bola uložená potvrdeným prvostupňovým rozhodnutím pobočky žalovanej. Aj v prípade, že po zaplatení vyrubeného penále by ev. došlo k zrušeniu napadnutého rozhodnutia žalovanej, resp. aj prvostupňového rozhodnutia pobočky žalovanej Bratislava, tak žalovaná by bola povinná zaplatené poistné žalobcovi vrátiť bez zbytočného odkladu. 6. Pretože súd dospel k presvedčeniu, že neboli naplnené predpoklady pre priznanie odkladného účinku podanej žalobe, tento návrh zamietol. Poučenie: Proti tomuto uzneseniu kasačná sťažnosť nie je prípustná (§ 439 ods. 2 písm. e) SSP).</w:t>
      </w:r>
    </w:p>
    <w:p/>
    <w:p>
      <w:r>
        <w:t>Zdroj: KAUZIS.SK – https://www.kauzis.sk/judikatura/r/ECLI:SK:KSBA:2020:1019201570.1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