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5S/269/2019 z 9. 3. 2020</w:t>
      </w:r>
    </w:p>
    <w:p>
      <w:r>
        <w:t>Uznesenie Krajského súdu Bratislava z 9. marca 2020, sp. zn. 5S/269/2019, ECLI:SK:KSBA:2020:1019201651.2</w:t>
      </w:r>
    </w:p>
    <w:p>
      <w:r>
        <w:t>Súd: Krajský súd Bratislava</w:t>
      </w:r>
    </w:p>
    <w:p>
      <w:r>
        <w:t>Spisová značka: 5S/269/2019</w:t>
      </w:r>
    </w:p>
    <w:p>
      <w:r>
        <w:t>ECLI: ECLI:SK:KSBA:2020:1019201651.2</w:t>
      </w:r>
    </w:p>
    <w:p>
      <w:r>
        <w:t>Dátum vydania: 9. 3. 2020</w:t>
      </w:r>
    </w:p>
    <w:p>
      <w:r>
        <w:t>Forma: Uznesenie</w:t>
      </w:r>
    </w:p>
    <w:p>
      <w:pPr>
        <w:pStyle w:val="Heading2"/>
      </w:pPr>
      <w:r>
        <w:t>Text rozhodnutia</w:t>
      </w:r>
    </w:p>
    <w:p>
      <w:r>
        <w:t>Súd: Krajský súd Bratislava Spisová značka: 5S/269/2019 Identifikačné číslo súdneho spisu: 1019201651 Dátum vydania rozhodnutia: 10. 03. 2020 Meno a priezvisko sudcu, VSÚ: JUDr. Eva Fulcová ECLI: ECLI:SK:KSBA:2020:1019201651.2 Uznesenie Krajský súd v Bratislave v právnej veci žalobcu: G. Š., trvale bytom C. XX/XX, XXX XX T., právne zastúpený: Sýkora - advokátska kancelária, s.r.o., so sídlom Murgašova 3, 040 01 Košice, IČO: 47 256 206, proti žalovanému: Ministerstvo pôdohospodárstva a rozvoja vidieka Slovenskej republiky, Dobrovičova 12, 812 66 Bratislava, IČO: 00 156 621, o preskúmanie zákonnosti rozhodnutia žalovaného č. sp. 9074/2019-640, č. záznamu: 42161/2019 zo dňa 24.09.2019, v konaní o návrhu na priznanie odkladného účinku správnej žalobe, takto r o z h o d o l : Krajský súd v Bratislave návrh žalobcu na priznanie odkladného účinku správnej žalobe zo dňa 29.11.2019 zamieta. o d ô v o d n e n i e : 1. Žalobou doručenou tunajšiemu súdu dňa 03.12.2019 sa žalobca domáha preskúmania zákonnosti rozhodnutia žalovaného č. sp. 9074/2019-640, č. záznamu: 42161/2019 zo dňa 24.09.2019 (ďalej aj „napadnuté rozhodnutie“), ktorým zamietol odvolanie žalobcu a potvrdil rozhodnutie Pôdohospodárskej platobnej agentúry, so sídlom Hraničná 12, 815 26 Bratislava č. 500/2178/21937/2018 zo dňa 12.06.2019 (ďalej len „prvostupňové rozhodnutie“), ktorým vo výroku č. 1 neschválila žiadateľovi poskytnutie podpory formou jednotnej platby na plochu a uložila dodatočnú sankciu v sume X.XXX,XX eur v zmysle § 14 nariadenia vlády Slovenskej republiky č. 342/2014 Z. z., ktorým sa ustanovujú pravidlá poskytovania podpory v poľnohospodárstve v súvislosti so schémami oddelených priamych platieb v znení neskorších predpisov (ďalej len „NV SR č. 342/20174 Z. z.“). Pôdohospodárska platobná agentúra súčasne neschválila prvostupňovým rozhodnutím poskytnutie podpory formou platby na poľnohospodárske postupy prospešné pre klímu a životné prostredie v zmysle § 14 NV SR č. 342/20174 Z. z. 2. Žalobca žiada napadnuté rozhodnutie žalovaného a prvostupňové rozhodnutie zrušiť a vec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je toho názoru, že neporušil žiadne právne predpisy ani inú povinnosť, ktorá by odôvodňovala neschválenie poskytnutia podpory formou jednotnej platby na plochu a súčasne uloženie sankcie vo výške X.XXX,XX eur. Uviedol, že následkom okamžitého výkonu touto žalobou napadnutých rozhodnutí hrozí žalobcovi vznik závažnej ujmy, ktorú vidí v neprimeranom finančnom zaťažení, ktoré môže viesť až k ohrozeniu jeho poľnohospodárskych aktivít. Na základe uvedeného považuje žalobca za nevyhnutné, aby súd priznal tejto správnej žalobe odkladný účinok. 4. K žalobe sa vyjadril žalovaný písomným podaním doručeným tunajšiemu správnemu súdu dňa 17.02.2020 a predložil správnemu súdu administratívny spis. Vo vyjadrení zaujal stanovisko k jednotlivým žalobným námietkam žalobcu. Uviedol, že žalobca žiadnym spôsobom nepreukázal svoje tvrdenia ani nepredložil žiadny relevantný dôkaz o existencii reálnej hrozby vzniku závažnej ujmy v žalobe, resp. návrhu na odklad vykonateľnosti napadnutého rozhodnutia žalovaného. Žalovaný má za to, že výška administratívnej sankcie, uložená žalobcovi napadnutým rozhodnutím, nie je pre žalobcu likvidačná a nemôže viesť ani k ohrozeniu jeho poľnohospodárskych aktivít či spôsobiť iné nenapraviteľné následky, ako to tvrdí žalobca. Žalovaný uviedol, že nevidí žiaden právny dôvod pre odloženie vykonateľnosti napadnutého rozhodnutia a žiada, aby súd návrh žalobcu na priznanie odkladného účinku správnej žalobe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vyjadrením žalovaného k žalobe a administratívnym spisom nezistil zákonný dôvod pre jeho priznanie. Žalobca v návrhu na priznanie odkladného účinku správnej žalobe uviedol len toľko, že okamžitým výkonom napadnutého rozhodnutia mu hrozí neprimerané finančné zaťaženie, ktoré môže viesť až k ohrozeniu jeho poľnohospodárskych aktivít. Uvedené tvrdenie však žalobca žiadnym spôsobom neosvedčil. K návrhu nepriložil žiadne dôkazy svedčiace o tom, že okamžitým výkonom napadnutého rozhodnutia mu hrozí neprimerané finančné zaťaženie a že budú ohrozené jeho poľnohospodárske aktivity. Žalobca nepriložil k návrhu žiadne doklady preukazujúce jeho aktuálnu majetkovú a finančnú situáciu, z ktorých by bolo zrejmé, že okamžitý výkon napadnutého rozhodnutia a splnenie uloženej povinnosti by mu privodili závažnú ujmu, ktorú tvrdil v návrhu na priznanie odkladného účinku správnej žalobe.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v návrhu na priznanie odkladného účinku správnej žalobe neodôvodnil ani skutočnosť, ktorá je jednou z podstatných náležitostí návrhu na priznanie odkladného účinku správnej žalobe v zmysle § 185 písm. a) SSP, a to že odklad vykonateľnosti napadnutého rozhodnutia nebude v rozpore s verejným záujmom.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Takúto hrozbu žalobca neosvedčil. 15. Vzhľadom na to, že žalobca v návrhu na priznanie odkladného účinku správnej žalobe nijakým spôsobom neosvedčil hrozbu závažnej ujmy alebo iného vážneho nenapraviteľného následku a neosvedčil ani tú skutočnosť, že priznanie odkladného účinku správnej žalobe nebude v rozpore s verejným záujmom, neosvedčil splnenie základných zákonom vyžadovaných predpokladov definovaných v ustanovení § 185 písm. a) SSP, preto správny súd v súlade s ust. § 188 SSP jeho návrh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https://www.kauzis.sk/judikatura/r/ECLI:SK:KSBA:2020:1019201651.2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