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5S/284/2019 z 9. 12. 2020</w:t>
      </w:r>
    </w:p>
    <w:p>
      <w:r>
        <w:t>Uznesenie Krajského súdu Bratislava z 9. decembra 2020, sp. zn. 5S/284/2019, ECLI:SK:KSBA:2020:1019201731.1</w:t>
      </w:r>
    </w:p>
    <w:p>
      <w:r>
        <w:t>Súd: Krajský súd Bratislava</w:t>
      </w:r>
    </w:p>
    <w:p>
      <w:r>
        <w:t>Spisová značka: 5S/284/2019</w:t>
      </w:r>
    </w:p>
    <w:p>
      <w:r>
        <w:t>ECLI: ECLI:SK:KSBA:2020:1019201731.1</w:t>
      </w:r>
    </w:p>
    <w:p>
      <w:r>
        <w:t>Dátum vydania: 9. 12. 2020</w:t>
      </w:r>
    </w:p>
    <w:p>
      <w:r>
        <w:t>Forma: Uznesenie</w:t>
      </w:r>
    </w:p>
    <w:p>
      <w:pPr>
        <w:pStyle w:val="Heading2"/>
      </w:pPr>
      <w:r>
        <w:t>Text rozhodnutia</w:t>
      </w:r>
    </w:p>
    <w:p>
      <w:r>
        <w:t>Súd: Krajský súd Bratislava Spisová značka: 5S/284/2019 Identifikačné číslo súdneho spisu: 1019201731 Dátum vydania rozhodnutia: 10. 12. 2020 Meno a priezvisko sudcu, VSÚ: JUDr. Eva Fulcová ECLI: ECLI:SK:KSBA:2020:1019201731.1 Uznesenie Krajský súd v Bratislave v právnej veci žalobcu: doc. Dr. J. M., PhD., bytom Z. XX, A-XXXX N., Austria, právne zastúpený: Mgr. Soňa Grošaftová, advokátka, Hodžova 13, 010 01 Žilina proti žalovanému: Ministerstvo dopravy a výstavby SR, sekcia výstavby, Námestie slobody 6, 810 05 Bratislava 15, za účasti: Národná diaľničná spoločnosť, a.s., so sídlom Dúbravská cesta 14, 841 04 Bratislava, právne zastúpená: GARAJ &amp; Partners s.r.o., so sídlom Jozefská 3, 811 06 Bratislava, IČO: 35 951 125, o preskúmanie zákonnosti rozhodnutia žalovaného č. 26937/2019/SV/81730 zo dňa 07.10.2019, v konaní o postúpení veci miestne príslušnému správnemu súdu, takto r o z h o d o l : Krajský súd v Bratislave p o s t u p u j e vec miestne príslušnému Krajskému súdu v Nitre. o d ô v o d n e n i e : 1. Žalobca sa žalobou doručenou Krajskému súdu v Bratislave ako správnemu súdu (ďalej len „správny súd“) dňa 19.12.2019 domáha preskúmania zákonnosti rozhodnutia žalovaného č. 26937/2019/ SV/81730 zo dňa 07.10.2019 (ďalej len „napadnuté rozhodnutie“), ktorým žalovaný zamietol odvolanie žalobcu a potvrdil rozhodnutie Okresného úradu Nitra, odbor výstavby a bytovej politiky č. OU-NR- OVBP2-2019/010584-15 zo dňa 15.07.2019, ktorým na základe výsledkov vyvlastňovacieho konania rozhodol tak, že vyvlastnil vlastnícke právo k pozemkom parc. KN-C č. XXXX/XXX v podiele 1/8 o výmere XXX,XX m2, zapísaný na LV č. XXXX, parc. KN-C č. XXXX/XXX v podiele 1/8 o výmere XXX,XX m2, zapísaný na LV č. XXXX, parc. KN-C č. XXXX/XXX v podiele 1/8 o výmere XXX,XX m2, zapísaný na LV č. XXXX, v katastrálnom území J. N., na ťarchu podielového spoluvlastníka doc. Dr. J. M., PhD., bytom Z. 25, A-XXXX N., Austria v prospech navrhovateľa vyvlastnenia Národnej diaľničnej spoločnosti, a.s., so sídlom Dúbravská cesta 14, 841 04 Bratislava, vo verejnom záujme podľa § 108 ods. 2 zákona č. 50/1976 Zb. o územnom plánovaní a stavebnom poriadku (stavebný zákon) v znení neskorších predpisov v spojení s § 9a zákona č. 669/2007 Z. z. o jednorazových mimoriadnych opatreniach v príprave niektorých stavieb diaľnic pre motorové vozidlá a o doplnení zákona č. 162/1995 Z. z. o katastri nehnuteľností (katastrálny zákon) v znení neskorších predpisov a zákona č. 129/1996 Z. z. o niektorých opatreniach na urýchlenie prípravy výstavby diaľnic a ciest pre motorová vozidlá v znení neskorších predpisov pre stavbu „R1 Trnava - Nitra - Žarnovica - Žiar nad Hronom - Zvolen - Banská Bystrica - Ružomberok“, katastrálne územie J. N. a určil finančnú náhradu za vyvlastnenie vlastníckeho práva k predmetným pozemkom v katastrálnom území J. N..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žalobe. V prejednávanej veci rozhodoval v prvom stupni Okresný úrad Nitra, odbor výstavby a bytovej politiky, a teda miestne (aj vecne) príslušným je Krajský súd v Nitre, v ktorého obvode má sídlo orgán verejnej správy, ktorý vo veci rozhodoval v prvom stupni. 8. Vzhľadom na to, že Krajský súd v Bratislave nie je miestne príslušným na konanie v predmetnej veci, rozhodol o postúpení veci podľa § 18 ods. 2 SSP, tak ako je uvedené vo výrokovej časti uznesenia. 9. Toto rozhodnutie senát Krajského súdu v Bratislave prijal pomerom hlasov 3:0 (§ 139 ods. 4 v spojení s § 147 ods. 2 SSP). Poučenie: Proti tomuto uzneseniu nie je prípustná kasačná sťažnosť (§ 439 ods. 2 písm. d) SSP).</w:t>
      </w:r>
    </w:p>
    <w:p/>
    <w:p>
      <w:r>
        <w:t>Zdroj: KAUZIS.SK – https://www.kauzis.sk/judikatura/r/ECLI:SK:KSBA:2020:1019201731.1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