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8Sa/106/2020 z 10. 11. 2020</w:t>
      </w:r>
    </w:p>
    <w:p>
      <w:r>
        <w:t>Rozsudok Krajského súdu Bratislava z 10. novembra 2020, sp. zn. 8Sa/106/2020, ECLI:SK:KSBA:2020:1020201554.1</w:t>
      </w:r>
    </w:p>
    <w:p>
      <w:r>
        <w:t>Súd: Krajský súd Bratislava</w:t>
      </w:r>
    </w:p>
    <w:p>
      <w:r>
        <w:t>Spisová značka: 8Sa/106/2020</w:t>
      </w:r>
    </w:p>
    <w:p>
      <w:r>
        <w:t>ECLI: ECLI:SK:KSBA:2020:1020201554.1</w:t>
      </w:r>
    </w:p>
    <w:p>
      <w:r>
        <w:t>Dátum vydania: 10. 11. 2020</w:t>
      </w:r>
    </w:p>
    <w:p>
      <w:r>
        <w:t>Forma: Rozsudok</w:t>
      </w:r>
    </w:p>
    <w:p>
      <w:r>
        <w:t>Oblasť práva: Správne právo</w:t>
      </w:r>
    </w:p>
    <w:p>
      <w:pPr>
        <w:pStyle w:val="Heading2"/>
      </w:pPr>
      <w:r>
        <w:t>Text rozhodnutia</w:t>
      </w:r>
    </w:p>
    <w:p>
      <w:r>
        <w:t>Súd: Krajský súd Bratislava Spisová značka: 8Sa/106/2020 Identifikačné číslo súdneho spisu: 1020201554 Dátum vydania rozhodnutia: 11. 11. 2020 Meno a priezvisko sudcu, VSÚ: JUDr. Blanka Malichová ECLI: ECLI:SK:KSBA:2020:1020201554.1 ROZSUDOK V MENE SLOVENSKEJ REPUBLIKY Krajský súd v Bratislave v konaní pred sudkyňou JUDr. Blankou Malichovou, v právnej veci žalobcu: D. N., nar. dňa XX.XX.XXXX, štátny príslušník U. kráľovstva, bez cestovného dokladu, zastúpený Centrom právnej pomoci, kancelária Bratislava, Račianska 1523/71, 810 05 Bratislava proti žalovanému: Ministerstvo vnútra Slovenskej republiky, Prezídium policajného zboru, Úrad hraničnej a cudzineckej polície, Riaditeľstvo hraničnej a cudzineckej polície, Oddelenie cudzineckej polície Policajného zboru Nové Zámky, Bitúnkova 8, 940 01 Nové Zámky, o správnej žalobe žalobcu vo veci zaistenia zo dňa 26.10.2020, podanej proti rozhodnutiu žalovaného č.p. PPZ-HCP-BA12-45-012/2020-AV zo dňa 02. októbra 2020, takto r o z h o d o l : I. Žalobu z a m i e t a. II. Žalobcovi nárok na náhradu trov konania n e p r i z n á v a. o d ô v o d n e n i e : 1. Včas podanou žalobou zo dňa 26.10.2020, procesne podriadenou ust. § 226 ods. 1, 2 SSP, doručenou dňa 04.11.2020 (§ 71 ods. 2 SSP) Krajskému súdu v Bratislave, ako súdu vecne a miestne príslušnému na konanie, sa postupom podľa ust. § 221 ods. 2 zák. č. 162/2015 Z.z. Správny súdny poriadok (ďalej aj „SSP“), žalobca domáhal zrušenia napadnutého rozhodnutia žalovaného č.p. PPZ- HCP-BA12-45-012/2020-AV zo dňa 02.10.2020 a jeho bezodkladného prepustenia zo zaistenia. Svoje sťažnostné dôvody právne založil na porušení ust. § 32 ods. 1, § 46 a § 47 ods. 3 zák. č. 71/1967 Zb. o správnom konaní (ďalej len „Správny poriadok“), ust. § 88 ods. 1 pís. b/ a ods. 4 zák.č. 404/2011 Z.z. o pobyte cudzincov (ďalej aj „ZoPC“) a rozhodnutiu vytkol nepreskúmateľnosť pre nedostatočné odôvodnenie dĺžky doby zaistenia a nedostatočne zistený skutkový stav veci. 2. S odkazom na ust. § 88 ods. 4 ZoPC namietol stanovenú dĺžku doby zaistenia na čas nevyhnutne potrebný, najdlhšie však do 02.12.2020, pričom na podporu svojich námietok odkázal na rozsudok NS SR sp.zn. 10Sza/4/2012 a rozsudok Mestského súdu v Prahe, sp.zn. 7AA/50/2011 zo dňa 14.03.2011, v zmysle ktorých: „Lehotu zaistenia je potrebné určiť presne a výstižne. Z formulácie zákona, že cudzinec môže byť zaistený „na čas nevyhnutne potrebný“, je tiež potrebné vyvodiť, že dĺžka zaistenia musí byť tiež náležite odôvodnená existujúcimi skutočnosťami v konkrétnom prípade, ktoré odôvodňujú takýto čas nevyhnutne potrebný na zaistenie cudzinca. Žalovaný je povinný odôvodniť dĺžku doby zaistenia, najmä tiež pokiaľ využije maximálnu dobu zaistenia. Takéto pochybenie je podstatnou vadou, ovplyvňujúcou zákonnosť rozhodnutia ako celku, pretože doba zaistenia je esenciálnou zložkou inštitútu zaistenia“ a v nadväznosti na uvedené uzavrel, že pokiaľ žalovaný nezdôvodnil dĺžku doby zaistenia, ide o podstatnú vadu, ovplyvňujúcu zákonnosť celého napadnutého rozhodnutia. Tiež poukázal na rozsudok NS SR sp.zn. 1SZa/4/2015, podľa ktorého: „Akékoľvek zaistenie cudzinca musí trvať čo najkratšiu dobu, a to iba dovtedy, pokiaľ sú s náležitou starostlivosťou učinené úkony smerujúce k vyhosteniu (vráteniu). Ak sa však v konaní preukáže, že reálny podklad pre vyhostenie alebo vrátenie prestal z právnych alebo iných dôvodov existovať, po prípade sa cudzinec už nemieni skrývať alebo iným závažným spôsobom nemarí proces vyhostenia (návratu), je celkom logické, že samotné zaistenie stráca svoje odôvodnenie a dotyčná osoba musí byť bezodkladne prepustená.“ ... „V tejto súvislosti kasačný súd udáva, že správny orgán je povinný zdôvodniť, prečo je potrebná práve stanovená dĺžka zaistenia. Správny orgán je totiž v rámci rozhodovania o zaistení povinný skúmať, či zaistením osoby bol naplnený účel, vyplývajúci z príslušných zákonných ustanovení a či rozhodnutím o zaistení nedošlo k neprimeranému zásahu do práv účastníka, chránených inými právnymi predpismi.“ Zdôraznil, že v zmysle judikatúry súdov je vždy potrebné stanovenú dĺžku doby zaistenia náležite odôvodniť existujúcimi skutočnosťami konkrétneho prípadu a tieto skutočnosti aj náležite zistiť. Inštitút zaistenia výrazným spôsobom zasahuje do základných ľudských práv a slobôd jednotlivca, keďže dochádza k obmedzeniu, resp. k pozbaveniu osobnej slobody človeka. Preto bolo z hľadiska jeho právnej istoty nutné napadnuté rozhodnutie náležite odôvodniť a zabezpečiť jeho reálnu vykonateľnosť, čo pri zmätočnosti napadnutého rozhodnutia nie je možné. 3. Vo vyjadrení zo dňa 04.11.2020 žalovaný žiadal správnu žalobu zamietnuť a konštatoval, že žalobcu zaistil podľa ust. § 88 ods. 1 písm. b/ ZoPC, z dôvodu zabezpečenia prípravy alebo výkonu vyhostenia, titulom jeho nelegálneho vstupu na územie SR. V rozhodnutí o zaistení bola stanovená doba zaistenia do 02.12.2020, čo je plne v súlade so zákonom o pobyte cudzincov, v ktorom je SMERNICA EURÓPSKEHO PARLAMENTU A RADY 2008/115/ES zo dňa 16.12.2008 o spoločných normách a postupoch členských štátov na účely návratu štátnych príslušníkov tretích krajín, ktorí sa neoprávnene zdržiavajú na ich území plne implementovaná. Dobu zaistenia stanovil po dôkladnom vyhodnotení osoby žalobcu, vychádzal zo skutočností všeobecne známych z jeho praxe a zdôraznil, že jednoznačnú dobu zaistenia nie je možné dopredu určiť, nakoľko závisí od viacerých nepredpokladaných faktorov. V danom prípade ide o hraničný termín doby zaistenia, pričom ako vyplýva zo zákona o pobyte cudzincov ako aj z napadnutého rozhodnutia, je dĺžka doby zaistenia určená na čas nevyhnutne potrebný. Podotkol, že žalobca chce zrejme danými vyjadreniami docieliť, aby vydával väčšie množstvo rozhodnutí o zaistení, s určením kratšej doby zaistenia, čo by viedlo k nadmernému zaťažovaniu správnych orgánov ako aj súdov, rozhodujúcich vo veci. 4. Žalobca k vyjadreniu žalovaného vyjadrenie nepodal. 5. Napadnutým rozhodnutím zo dňa 02.10.2020, č.p. PPZ-HCP-BA12-45-012/2020-AV, žalovaný na účel administratívneho vyhostenia zaistil žalobcu na čas nevyhnutne potrebný, s dĺžkou doby zaistenia najviac do 02.12.2020. Rozhodnutie právne odôvodnil ust. § 88 ods. 1 písm. b/ a ods. 4 zák. č. 404/2011 Z.z. a v skutkových dôvodoch uviedol, že dňa 02.10.2020 v čase o 15.30 hod. žalobca pri kontrole policajtmi Obvodného oddelenia Policajného zboru Šahy, nevedel preukázať svoju totožnosť. Na základe vykonateľného rozhodnutia o administratívnom vyhostení č.: PPZ-HCP-BA12-45-008/2020-AV zo dňa 02.10.2020, ktorým bol žalobca z územia SR podľa ust. § 82 ods. 1 písm. b/ zákona o pobyte cudzincov administratívne vyhostený a podľa ods. 3 písm. b/ citovaného ustanovenia mu bol uložený zákaz vstupu na územie Slovenskej republiky a všetkých členských štátov na dobu jedného roka, správny orgán ho podľa ust. § 88 ods. 1 písm. b/ ZoPC, dňom 02.10.2020 zaistil. Uviedol, že z vyjadrení žalobcu je nepochybné, že mu nemôže uložiť povinnosť v zmysle ust. § 89 odsek l písm. a/ a b/ zákona o pobyte cudzincov, nakoľko by ju nevedel reálne splniť, resp. vykonať, keďže nevie preukázať zabezpečené ubytovanie a nespĺňa ani podmienku finančného zabezpečenia. Podľa ustanovenia § 88 ods. 4 zákona o pobyte cudzincov „Štátny príslušník tretej krajiny môže byť zaistený na čas nevyhnutne potrebný, najviac však na šesť mesiacov.“ Správny orgán konštatoval, že dĺžku zaistenia najviac do 02.12.2020, určil v súlade s týmto ustanovením, takto určená je potrebná a nevyhnutná. Môže sa skrátiť, pričom presná doba zaistenia sa nedá presne určiť, nakoľko závisí od viacerých neovplyvniteľných faktorov a počas nej bude správny orgán v spolupráci s Útvarom policajného zaistenia pre cudzincov Medveďov, vykonávať všetky potrebné úkony smerujúce k vyhosteniu žalobcu z územia Slovenskej republiky. Dôležitým faktorom, od ktorého sa bude odvíjať dĺžka jeho zaistenia je jeho spolupráca pri overovaní skutočnej totožnosti a taktiež štátnej príslušnosti. Pracovníkmi útvaru budú vykonávané lustrácie, smerujúce k zisteniu skutočnej totožnosti žalobcu. Predpokladaná doba potrebná na realizáciu administratívneho vyhostenia žalobcu sú až štyri mesiace. V prípade, ak sa podarí zistiť jeho skutočnú totožnosť, bude následne zaslaná žiadosť na príslušný zastupiteľský úrad o vydanie náhradného cestovného dokladu potrebného na realizáciu jeho administratívneho vyhostenia. Taktiež sa bude zabezpečovať pokrytie nákladov na samotné vyhostenie, materiálne a personálne zabezpečenie jeho prepravy. Správny orgán poznamenal, že doba zaistenia je z jeho pohľadu priamo úmerná dobe potrebnej k vybaveniu všetkých potrebných náležitostí k reálnemu fyzickému vyhosteniu žalobcu z územia Slovenskej republiky. Počas celej doby zaistenia bude postupovať v zmysle ust. § 90 ods. 1 písm. d/ zákona o pobyte cudzincov a v prípade, ak zistí nové skutočnosti, bude postupovať tak, aby žalobcovi jeho zaistením nevznikla žiadna bezdôvodná ujma. 6. Poukázal na článok 7 smernice Európskeho parlamentu a Rady 2008/115/ES zo dňa 16.12.2008 o spoločných normách a postupoch členských štátov na účely návratu štátnych príslušníkov tretích krajín, ktorí sa neoprávnene zdržiavajú na ich území, v ktorom je uvedené, že ak existuje riziko úteku alebo ak žiadosť o legálny pobyt bola zamietnutá ako zjavne neodôvodnená alebo podvodná, alebo ak dotknutá osoba predstavuje riziko pre verejný poriadok, verejnú alebo národnú bezpečnosť, členské štáty môžu upustiť od poskytnutia lehoty na dobrovoľný odchod alebo môžu poskytnúť lehotu kratšiu ako sedem dní. Konštatoval, že zaistenie žalobcu je v súlade aj s článkom 5 odsek 1 písm. f/ Dohovoru o ochrane ľudských práv a slobôd a je zákonným pozbavením slobody osoby proti ktorej prebieha konanie o vyhostení z územia SR. 7. Krajský súd v Bratislave (ďalej len „súd“) ako vecne a miestne príslušný (§ 10 a § 13 ods. 3 SSP) preskúmal vec postupom podľa druhého dielu štvrtej hlavy SSP, v rozsahu a medziach dôvodov podanej žaloby a riadiac sa znením prvej vety ust. § 228 SSP, do siedmich pracovných dní nariadil vo veci pojednávanie. Nakoľko po preskúmaní napadnutého rozhodnutia a postupu žalovaného v rozsahu náležitostí a dôvodov podanej žaloby (ust. § 226 SSP) dospel bez vypočutia účastníkov konania, ktorí sa z pojednávania písomne ospravedlnili a súhlasili s prejednaním veci v ich neprítomnosti, k záveru, že správna žaloba, ktorú posudzoval neformálne a neviazane žalobnými bodmi (ust. § 206 ods. 3 SSP) nie je dôvodná, a podľa ust. § 229 SSP ju zamietol. 8. Podľa § 206 ods. 3, 4, 5, 6 SSP, správny súd posudzuje správnu žalobu neformálne a nie je pri svojom rozhodovaní viazaný žalobnými bodmi. Pre správny súd je rozhodujúci stav veci v čase vyhlásenia alebo v čase vydania jeho rozhodnutia. Správny súd môže zrušiť napadnuté rozhodnutie orgánu verejnej správy alebo opatrenie orgánu verejnej správy aj vtedy, ak dospel k záveru, že od jeho vydania sa podstatne zmenili okolnosti veci. Ak nie je v tejto hlave ustanovené inak, použijú sa na konanie o správnej žalobe vo veciach azylu, zaistenia a administratívneho vyhostenia ustanovenia o konaní o všeobecnej správnej žalobe. 9. Podľa § 221 ods. 1, 2 SSP, žalobca sa môže správnou žalobou domáhať zrušenia rozhodnutia o zaistení, o predĺžení zaistenia, o predĺžení lehoty zaistenia vydaného podľa osobitného predpisu alebo určenia takého rozhodnutia za nezákonné, ak bol žalobca zo zaistenia prepustený. Žalobca sa môže správnou žalobou domáhať prepustenia zo zaistenia vykonaného podľa osobitného predpisu. 10. Podľa § 225 ods. 1 SSP, správna žaloba podľa § 221 ods. 1 musí byť podaná v lehote siedmich dní od doručenia rozhodnutia o zaistení, rozhodnutia o predĺžení zaistenia alebo rozhodnutia o predĺžení lehoty zaistenia. 11. Podľa § 229 SSP, ak správny súd po preskúmaní zistí, že správna žaloba nie je dôvodná, rozsudkom ju zamietne. 12. Podľa § 85 ods. 1 písm. c/ zák.č. 404/2011 Z.z., policajný útvar zabezpečí výkon rozhodnutia o vyhostení vydaného členským štátom ( ďalej aj„vydávajúci štát“), ak štátny príslušník tretej krajiny porušil predpisy tohto štátu upravujúce vstup a pobyt štátnych príslušníkov tretej krajiny. 13. Podľa § 88 ods. 1 písm. b/ zák.č. 404/2011 Z.z.., policajt je oprávnený zaistiť štátneho príslušníka tretej krajiny na účel výkonu administratívneho vyhostenia alebo výkonu trestu vyhostenia. 14. Podľa ods. 2 cit. ustanovenia,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15. Podľa ods. 3 cit. ustanovenia,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16. Podľa ods. 4 cit. ustanovenia,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17. Podľa § 89 ods. 1 písm. a/ a b/ zák.č. 404/2011 Z.z., policajný útvar, ktorý koná vo veci zaistenia, môže štátnemu príslušníkovi tretej krajiny namiesto jeho zaistenia uložiť povinnosť hlásenia pobytu alebo zložiť peňažnú záruku. 18. Podľa § 90 ods. 1 písm. d/ zák.č. 404/2011 Z.z., policajný útvar je povinný skúmať po celý čas zaistenia štátneho príslušníka tretej krajiny, či trvá účel zaistenia. 19. Podľa § 90 ods. 2 písm. d/ zákona o pobyte cudzincov zariadenie je povinné skúmať po celý čas zaistenia štátneho príslušníka tretej krajiny, či trvá účel zaistenia. 20. Podľa § 32 ods. 1 zák.č. 71/1967 Zb. Správny poriadok, správny orgán je povinný zistiť presne a úplne skutočný stav veci a za tým účelom si obstarať potrebné podklady pre rozhodnutie. Pritom nie je viazaný len návrhmi účastníkov konania. 21. Podľa § 46 zák.č. 71/1967 Zb., rozhodnutie musí byť v súlade so zákonom a ostatnými právnymi predpismi, musí ho vydať orgán na to príslušný, musí vychádzať zo spoľahlivo zisteného stavu veci a musí obsahovať predpísané náležitosti. 22. Podľa § 47 ods. 3 zák.č.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23. Ústavný súd SR vo svojom náleze č.k. II. 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V náleze Ústavný súd SR poukázal na prípady rozhodované Nejvyšším správním soudem ČR, napr. na rozsudok č.k. 1As 12/2006-61 a rozsudok č.k. 2As 80/2009-66 a aj na viaceré rozhodnutia Európskeho súdu pre ľudské práva napr. vo veci Samie Ali v. Suisse a Agnissan v. Denmark, v ktorých sa venoval vzťahu medzi zaistením a jeho účelom. 24. Podľa článku 7 smernice Európskeho parlamentu a Rady 2008/115/ES zo dňa 16.12.2008 o spoločných normách a postupoch členských štátov na účely návratu štátnych príslušníkov tretích krajín, ktorí sa neoprávnene zdržiavajú na ich území, ak existuje riziko úteku alebo ak žiadosť o legálny pobyt bola zamietnutá ako zjavne neodôvodnená alebo podvodná, alebo ak dotknutá osoba predstavuje riziko pre verejný poriadok, verejnú alebo národnú bezpečnosť, členské štáty môžu upustiť od poskytnutia lehoty na dobrovoľný odchod alebo môžu poskytnúť lehotu kratšiu ako sedem dní. 25. Podľa článku 5 písm. f/ Dohovoru o ochrane ľudských práv a slobôd (ďalej aj „Dohovor“), každý má právo na slobodu a osobnú bezpečnosť. Nikoho nemožno pozbaviť slobody okrem nasledujúcich prípadov, pokiaľ sa tak stane na základe postupu stanového zákonom: zákonné zatknutie alebo iné pozbavenie slobody osoby, aby sa zabránilo jej nepovolenému vstupu na územie štátu, alebo osoby, proti ktorej sa vedie konanie o vypovedaní alebo vydaní. 26. Správny súd riadiac sa kritériami aplikačnej praxe, z ktorej vyplýva, že akékoľvek zaistenie cudzinca musí trvať čo najkratšiu dobu, a to iba dovtedy, pokiaľ sú s náležitou starostlivosťou účinné úkony smerujúce k vyhosteniu (vráteniu) konštatuje, že žalobca bol zaistený na čas do 02.12.2020. Inštitút zaistenia cudzinca je v zmysle čl. 8 ods. 2 Charty základných práv a slobôd zákonným titulom pre obmedzenie osobnej slobody jednotlivca, ktorá je ako základné ľudské právo zaručená čl. 8 ods. 1 Charty, pričom jeho presnú dobu nie je možné predbežne presne určiť, nakoľko závisí od množstva podstatných faktorov, medzi ktoré okrem iného patrí zdravotný stav, jeho spolupráca, ako aj komunikácia medzi štátnymi orgánmi Slovenskej republiky a ostatnými štátmi, ktorých sa nútený návrat cudzinca týka, tiež vybavenie všetkých potrebných náležitostí potrebných na riadne dodržanie postupu upraveného medzinárodnými dohodami, ktorými sú dotknuté krajiny signatármi. Dobu zaistenia žalovaný určil v súlade s ust. § 88 ods. 4 písm. b/ ZoPC na dva mesiace, teda nie na tvrdenú maximálnu dobu zaistenia, ktorou v žalobných námietkach argumentoval žalobca, zaistenie precizoval profilom jeho osoby a nepovoleným pohybom po území SR a členských štátov bez dokladu totožnosti, explicitne konštatoval nutnosť spracovania a zabezpečenia dokladov za účelom samotnej realizácie fyzického výkonu vyhostenia, tiež s konzumáciou určitého času, potrebu spracovania, preloženia a vyhodnotenia všetkých zistených a zaslaných podkladov a až v prípade bezproblémového priebehu tejto administrácie, možnosť pristúpenia k samotnému výkonu a zrealizovaniu vyhostenia. V tomto smere súd prisviedča žalovanému, že každý z úkonov systemizovaných za účelom samotnej realizácie fyzického výkonu vyhostenia vyžaduje čas, ktorý najmä v prípadoch dožiadaní nie je možné urýchliť ani skrátiť, napr. naliehaním na autority dožiadanej krajiny. Správny súd zastáva názor, že zaistenie žalobcu nie je účelové ani nedôvodné a vyžadovanie doslovnej špecifikácie vykonania jednotlivých úkonov, vzhľadom k ich množstvu a nepredvídateľnosti, s ohľadom na celkový profil žalobcu, sa javí ako prílišný formalizmus a programovosť. V tomto prípade určená doba dvoch mesiacov je preukázateľne nevyhnutná a súčasne postačujúca na vyvíjanie činností smerujúcich k naplneniu výkonu administratívneho vyhostenia bez prekážok, pričom súd poznamenáva, že námietky žalobcu by boli opodstatnenými, keby správny orgán prekročil hranicu zákonom stanovenej šesťmesačnej lehoty. Správny súd konštatuje, že lehota zaistenia bola žalovaným určená vo výrokovej časti napadnutého rozhodnutia v súlade s ustanovením § 88 ods. 4 veta prvá zákona o pobyte cudzincov na čas nevyhnutne potrebný, najdlhšie do 02.12.2020 (2 mesiace), a to do doby zrealizovania výkonu administratívneho vyhostenia a žalovaný ju dostatočne a zrozumiteľne aj odôvodnil. Žalobcova námietka o nevykonateľnosti napadnutého rozhodnutia pre určenie lehoty zaistenia kratšej ako útvarom zaistenia predpokladaná lehota štyroch mesiacov, je bez právnej relevancie a možného dopadu na vykonateľnosť rozhodnutia. 27. Najvyšší súd Slovenskej republiky vo svojich rozhodnutiach opakovane poukázal na čl. 5 ods. 1 písm. f/ Dohovoru, ktorý má v zmysle čl. 7 ods. 5 Ústavy Slovenskej republiky prednosť pred jej zákonmi a podľa ktorého možno osobu pozbaviť osobnej slobody na základe postupu stanoveného zákonom vtedy, ak ide o zákonné zatknutie, či iné pozbavenie osobnej slobody, aby sa zabránilo jej nepovolenému vstupu na územie štátu alebo osoby, proti ktorej sa vedie konanie o vypovedaní alebo vydaní. Ak má byť pozbavenie osobnej slobody oprávnené, rozhodnutie musí byť vydané zákonom stanoveným postupom, musí byť efektívne a účelné, pričom všetky podmienky musia byť splnené súčasne. Pri absencii niektorej z nich, nemožno hovoriť o oprávnenom pozbavení osobnej slobody jednotlivca. 28.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V preskúmavanej veci možno uzavrieť, že závery správneho orgánu plne korešpondujú s obsahom administratívneho spisu a súd konštatuje, že preskúmavané rozhodnutie žalovaného ako aj konanie, ktoré mu predchádzalo je v súlade so zákonom o pobyte cudzincov, Dohovorom o ochrane ľudských práv a slobôd ako aj Správnym poriadkom. Žalovaný pred jeho vydaním riadne zistil skutkový stav veci v súlade s ust. § 32 Správneho poriadku, odôvodnenie rozhodnutia je dostatočne zrozumiteľné, obsahujúce všetky zákonom požadované náležitosti podľa § 47 Správneho poriadku, ako aj skutočnosti, ktoré boli podkladom pre vydanie rozhodnutia a je z neho zrejmé, akými úvahami bol žalovaný vedený pri hodnotení dôkazov a ako použil správnu úvahu pri použití právnych predpisov, na základe ktorých rozhodoval a preto súd žalobu žalobcu ako nedôvodnú podľa § 229 SSP zamietol. 29. O trovách konania žalobcu rozhodol v zmysle ust. § 167 SSP s poukazom na výsledok konania, keď žalobca úspech v konaní nemal ani čiastočný. 30. Žalobcu, pre jeho zákonné oslobodenie od súdnych poplatkov (§ 4 ods. 2 písm. m/ a ods. 3 zák. č. 71/1992 Zb.), na ich úhradu nezaviazal. Poučenie: Proti tomuto rozsudku je možné podať kasačnú sťažnosť v lehote sedem dní od doručenia rozhodnutia krajského súdu oprávnenému subjektu, a to na krajskom súde, ktorý napadnuté rozhodnutie vydal (§ 443 ods. 2 písm. b/ SSP a § 444 ods. 1 SSP). Zmeškanie lehoty nemožno odpustiť (§ 443 ods. 5 SSP).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vyhostenia (§ 446 ods. 2 písm. d/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Sťažnostné body možno meniť len do uplynutia lehoty na podanie kasačnej sťažnosti (§ 445 SSP).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https://www.kauzis.sk/judikatura/r/ECLI:SK:KSBA:2020:1020201554.1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