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3CoKR/31/2020 z 30. 7. 2020</w:t>
      </w:r>
    </w:p>
    <w:p>
      <w:r>
        <w:t>Uznesenie Krajského súdu Bratislava z 30. júla 2020, sp. zn. 3CoKR/31/2020, ECLI:SK:KSBA:2020:1111236701.1</w:t>
      </w:r>
    </w:p>
    <w:p>
      <w:r>
        <w:t>Súd: Krajský súd Bratislava</w:t>
      </w:r>
    </w:p>
    <w:p>
      <w:r>
        <w:t>Spisová značka: 3CoKR/31/2020</w:t>
      </w:r>
    </w:p>
    <w:p>
      <w:r>
        <w:t>ECLI: ECLI:SK:KSBA:2020:1111236701.1</w:t>
      </w:r>
    </w:p>
    <w:p>
      <w:r>
        <w:t>Dátum vydania: 30. 7. 2020</w:t>
      </w:r>
    </w:p>
    <w:p>
      <w:r>
        <w:t>Forma: Uznesenie</w:t>
      </w:r>
    </w:p>
    <w:p>
      <w:pPr>
        <w:pStyle w:val="Heading2"/>
      </w:pPr>
      <w:r>
        <w:t>Text rozhodnutia</w:t>
      </w:r>
    </w:p>
    <w:p>
      <w:r>
        <w:t>Súd: Krajský súd Bratislava Spisová značka: 3CoKR/31/2020 Identifikačné číslo súdneho spisu: 1111236701 Dátum vydania rozhodnutia: 31. 07. 2020 Meno a priezvisko sudcu, VSÚ: JUDr. Boris Tóth ECLI: ECLI:SK:KSBA:2020:1111236701.1 Uznesenie Krajský súd v Bratislave, v senáte zloženom z predsedu senátu JUDr. Borisa Tótha a členov senátu JUDr. Paulíny Pacherovej a JUDr. Tatiany Pastierikovej, v právnej veci žalobcu: JUDr. RNDr. Silvia Prachová, správca konkurznej podstaty, so sídlom kancelárie Miletičova 21, 821 08 Bratislava, úpadcu: PODIELOVÉ DRUŽSTVO SLOVENSKÉ INVESTÍCIE, „v konkurze", so sídlom Poľná 1, 811 08 Bratislava, IČO: 35 784 717, proti žalovanému: malol. D. Z., nar. XX.XX.XXXX, bytom u matky, zastúpená zákonným zástupcom matkou: P. Z., nar. XX.XX.XXXX, bytom G. XXX/XX, XXX XX Y., zastúpenou: hbr advokáti s.r.o., so sídlom Štefánikova 15, 811 05 Bratislava, IČO: 47 239 310, o určenie neúčinnosti právneho úkonu, späťvzatí žaloby žalobcom po vyhlásení rozsudku Okresného súdu Bratislava I č.k. 5Cbi/194/2011-70 zo dňa 25.02.2019, pomerom hlasov 3 : 0, takto r o z h o d o l : I. Odvolací súd späťvzatie žaloby pripúšťa. II. Rozsudok Okresného súdu Bratislava I č.k. 5Cbi/194/2011-70 zo dňa 25.02.2019 zrušuje a konanie vedené pred Okresným súdom Bratislava I pod sp. zn. 5Cbi/194/2011 zastavuje. III. Žalobcovi sa ukladá povinnosť nahradiť žalovanému, k rukám jeho právneho zástupcu, plnú náhradu trov konania, a to do troch dní od právoplatnosti uznesenia, ktorým súd prvej inštancie v osobe vyššieho súdneho úradníka, po právoplatnosti uznesenia odvolacieho súdu, rozhodne o výške náhrady trov konania. o d ô v o d n e n i e : 1. Okresný súd napadnutým rozsudkom A) zamietol žalobu žalobcu o určenie neúčinnosti právneho úkonu. B O nároku na náhradu trov konania rozhodol podľa § 255 ods. 1, 2 zákona NR SR č. 160/2015 Z.z. Civilný sporový poriadok (ďalej len „CSP“), keďže žalovaný bol v konaní plne úspešný, priznal mu nárok na náhradu trov konania v plnom rozsahu 100 %. 2. Dva dni po vyhlásení rozsudku bol zákonnému sudcovi predložený prípis - späťvzatie žaloby, datovaný podateľňou súdu dňom 22.02.2019, o ktorom v čase vyhlasovania rozsudku sudkyňa nevedela. 3. Dňa 13.07.2020 bola vec predložená odvolaciemu súdu na inštančný postup. 4. Podľa č1.4 Základných princípov Civilného sporového poriadku, ak sa právna vec nedá prejednať a rozhodnúť na základe výslovného ustanovenia tohto zákona, právna vec sa posúdi podľa ustanovenia tohto alebo iného zákona, ktoré upravuje právnu vec čo do obsahu a účelu najbližšiu posudzovanej právnej veci. Podľa § 370 ods. 1, 2 CSP, ak je žaloba vzatá späť po rozhodnutí súdu prvej inštancie, ale skôr, ako rozhodnutie nadobudlo právoplatnosť, odvolací súd rozhodne o pripustení späťvzatia. Súd späťvzatie žaloby nepripustí, ak s tým protistrana z vážnych dôvodov nesúhlasí. Ak späťvzatie žaloby pripustí, odvolací súd zruší rozhodnutie súdu prvej inštancie a konanie zastaví. 5. Odvolací súd doručil žalovanému predmetné späťvzatie žaloby na vyjadrenie v lehote 10 dní s poučením, že ak sa v uvedenej lehote nevyjadrí, odvolací súd bude mať za to, že so späťvzatím žaloby o určenie popretej pohľadávky súhlasí. 5.1. Žalovaný v stanovenej lehote vyjadril súhlas so späťvzatím žaloby. 6. Späťvzatie žaloby je jednostranným procesným úkonom strany sporu, pričom jeho účinky nastávajú okamihom, keď sa dostane do dispozície adresáta, t.j. súdu. Nakoľko súdu bolo osobným podaním doručené späťvzatie žaloby žalobcom ešte pred vyhlásením rozsudku, bolo potrebné v konaní procesnou analógiou postupovať podľa § 370 ods. 1 a 2 CSP, pripustiť späťvzatie žaloby podanej žalobcom, odvolaním napadnutý rozsudok okresného súdu zrušiť a konanie zastaviť. 7. O nároku na náhradu trov konania bolo rozhodnuté podľa § 396 ods. 1 v spojení s § 256 ods. 1 CSP, keďže odvolací súd vyhodnotil späťvzatie žaloby ako procesné zavinenie na zastavení konania žalobcu a nakoľko si žalovaný nárok na náhradu trov konania riadne uplatnil.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podpísané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https://www.kauzis.sk/judikatura/r/ECLI:SK:KSBA:2020:1111236701.1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