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11CoP/102/2020 z 11. 5. 2020</w:t>
      </w:r>
    </w:p>
    <w:p>
      <w:r>
        <w:t>Uznesenie Krajského súdu Bratislava z 11. mája 2020, sp. zn. 11CoP/102/2020, ECLI:SK:KSBA:2020:1415212456.1</w:t>
      </w:r>
    </w:p>
    <w:p>
      <w:r>
        <w:t>Súd: Krajský súd Bratislava</w:t>
      </w:r>
    </w:p>
    <w:p>
      <w:r>
        <w:t>Spisová značka: 11CoP/102/2020</w:t>
      </w:r>
    </w:p>
    <w:p>
      <w:r>
        <w:t>ECLI: ECLI:SK:KSBA:2020:1415212456.1</w:t>
      </w:r>
    </w:p>
    <w:p>
      <w:r>
        <w:t>Dátum vydania: 11. 5. 2020</w:t>
      </w:r>
    </w:p>
    <w:p>
      <w:r>
        <w:t>Forma: Uznesenie</w:t>
      </w:r>
    </w:p>
    <w:p>
      <w:r>
        <w:t>Oblasť práva: Rodinné právo</w:t>
      </w:r>
    </w:p>
    <w:p>
      <w:pPr>
        <w:pStyle w:val="Heading2"/>
      </w:pPr>
      <w:r>
        <w:t>Text rozhodnutia</w:t>
      </w:r>
    </w:p>
    <w:p>
      <w:r>
        <w:t>Súd: Krajský súd Bratislava Spisová značka: 11CoP/102/2020 Identifikačné číslo súdneho spisu: 1415212456 Dátum vydania rozhodnutia: 12. 05. 2020 Meno a priezvisko sudcu, VSÚ: JUDr. Bianka Gelačíková ECLI: ECLI:SK:KSBA:2020:1415212456.1 Uznesenie Krajský súd v Bratislave, v senáte zloženom z predsedníčky senátu JUDr. Bianky Gelačíkovej a členiek senátu Mgr. Patrície Železníkovej a Mgr. Aleny Čakváriovej, vo veci starostlivosti o maloleté dieťa: K. Y., nar. XX.XX.XXXX, bytom u matky, zastúpená kolíznym opatrovníkom Úradom práce, sociálnych vecí a rodiny v Bratislave, so sídlom Vazovova 7/A, Bratislava, dieťa rodičov: matka - A.. E. R., nar. XX.XX.XXXX, bytom L., L. XXXX/XX, zastúpená AK Consilior Iuris s.r.o., JUDr. Róbertom Dupkalom, so sídlom Radlinského 51, Bratislava, otec - J. Y., nar. XX.XX.XXXX, bytom L., L. XX, t.č. bytom Y., G. P. 7, D., zastúpený JUDr. Denisou Jánošíkovou, advokátkou, so sídlom na Klincovej ul. č. 35, Bratislava, za účasti Krajskej prokuratúry Bratislava, so sídlom Vajnorská 47, Bratislava, o priznaní znalečného, na odvolanie znalkyne proti rozhodnutiu Okresného súdu Bratislava IV, zo dňa 08.07.2019, č.k. 13P/285/2015-634, takto r o z h o d o l : Odvolanie sa o d m i e t a. o d ô v o d n e n i e : Súd prvej inštancie priznal znalkyni PhDr. Mgr. Elene Fortis, bytom Bratislava, Béžová 2, znalečné za účasť na pojednávaní dňa 17.05.2018 sumu 39,84 eur. 2. Proti tomuto rozhodnutiu podala odvolanie znalkyňa. 3. O priznaní znalečného rozhoduje súd formou uznesenia, proti ktorému odvolanie nie je prípustné. 4. Podľa § 355 ods. 2 CSP, proti uzneseniu súdu prvej inštancie je prípustné odvolanie, ak to zákon pripúšťa. 5. Podľa § 357 CSP, vymedzuje, kedy je prípustné odvolanie proti uzneseniu súdu prvej inštancie. 6. Na rozdiel od doterajšej právnej úpravy, bola zmenená koncepcia prípustnosti odvolania proti uzneseniu. Proti tejto forme súdneho rozhodnutia totiž vo svojej podstate, odvolanie prípustné nie je, pripúšťa sa len v tých prípadoch, ktoré sú v zákone taxatívne vypočítané. Odvolanie proti uzneseniu o priznaní znalečného, sa v uvedenom ustanovení, ktoré pripúšťa odvolanie, nenachádza. Osobitný výklad § 357 CSP vedie k záveru, že proti inému uzneseniu odvolanie nie je prípustné. 7. Podľa § 386 písm. c/ CSP, odvolací súd odmietne odvolanie, ak smeruje proti rozhodnutiu, proti ktorému odvolanie prípustné nie je. 8. Z uvedených dôvodov, odvolací súd odmietol odvolanie, pretože smeruje proti rozhodnutiu, proti ktorému odvolanie nie je prípustné a to aj napriek skutočnosti, že súd prvej inštancie nesprávne poučil o možnosti podania odvolania. Neprípustnosť odvolania proti uvedenému uzneseniu vyplýva priamo zo zákona. 9. Z uvedených dôvodov rozhodol odvolací súd tak, ako je vo výroku rozhodnutia, odvolanie znalkyne odmietol. 10.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https://www.kauzis.sk/judikatura/r/ECLI:SK:KSBA:2020:1415212456.1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