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20CoP/81/2019 z 28. 4. 2020</w:t>
      </w:r>
    </w:p>
    <w:p>
      <w:r>
        <w:t>Rozsudok Krajského súdu Bratislava z 28. apríla 2020, sp. zn. 20CoP/81/2019, ECLI:SK:KSBA:2020:1415214196.2</w:t>
      </w:r>
    </w:p>
    <w:p>
      <w:r>
        <w:t>Súd: Krajský súd Bratislava</w:t>
      </w:r>
    </w:p>
    <w:p>
      <w:r>
        <w:t>Spisová značka: 20CoP/81/2019</w:t>
      </w:r>
    </w:p>
    <w:p>
      <w:r>
        <w:t>ECLI: ECLI:SK:KSBA:2020:1415214196.2</w:t>
      </w:r>
    </w:p>
    <w:p>
      <w:r>
        <w:t>Dátum vydania: 28. 4. 2020</w:t>
      </w:r>
    </w:p>
    <w:p>
      <w:r>
        <w:t>Forma: Rozsudok</w:t>
      </w:r>
    </w:p>
    <w:p>
      <w:r>
        <w:t>Oblasť práva: Rodinné právo</w:t>
      </w:r>
    </w:p>
    <w:p>
      <w:pPr>
        <w:pStyle w:val="Heading2"/>
      </w:pPr>
      <w:r>
        <w:t>Text rozhodnutia</w:t>
      </w:r>
    </w:p>
    <w:p>
      <w:r>
        <w:t>Súd: Krajský súd Bratislava Spisová značka: 20CoP/81/2019 Identifikačné číslo súdneho spisu: 1415214196 Dátum vydania rozhodnutia: 29. 04. 2020 Meno a priezvisko sudcu, VSÚ: JUDr. Michaela Králová ECLI: ECLI:SK:KSBA:2020:1415214196.2 ROZSUDOK V MENE SLOVENSKEJ REPUBLIKY Krajský súd v Bratislave v senáte zloženom z predsedníčky senátu: JUDr. Michaely Královej a členov senátu: JUDr. Nadeždy Wallnerovej a JUDr. Ivany Jahnovej v právnej veci starostlivosti súdu o maloleté dieťa: P. L., A. T. XX.XX.XXXX, zastúpená kolíznym opatrovníkom Úradom práce, sociálnych vecí a rodiny Bratislava, Vazovova 7/A, Bratislava, dieťa rodičov: matka - P.. P. L.F., A. T. XX.XX.XXXX, S. W.: U.. X. X, W., zastúpená: Mgr. Alica Mendlová, advokátka, so sídlom: Riečna 2, Bratislava a otec: F. F., A. T. XX.XX.XXXX, S. W.: D. XX, W., S. Č. W.: X I. I. W. H., D., K., W. XX XHU, X. O. Q. W. Y. X. Í., o návrhu matky na úpravu výkonu rodičovských práv a povinností k maloletému dieťaťu, na odvolanie otca proti rozsudku Okresného súdu Bratislava IV, zo dňa 17. septembra 2018, č. k. 25P/342/2015-156, takto r o z h o d o l : I. Odvolací súd rozsudok Okresného súdu Bratislava IV zo dňa 17. septembra 2018, č. k. 25P/342/2015-156, p o t v r d z u j e. II. Žiaden z účastníkov nemá nárok na náhradu trov odvolacieho konania. o d ô v o d n e n i e : 1. Okresný súd Bratislava IV rozsudkom zo dňa 17.09.2018, č.k. 25P/342/2015-156 zveril maloletú P. L., A.E. T. XX.XX.XXXX, do osobnej starostlivosti matky, ktorá ju bude zastupovať a spravovať jej majetok. Zároveň uložil otcovi maloletej povinnosť prispievať na výživu maloletej výživným vo výške 120,- eur mesačne, ktoré výživné je otec povinný platiť k rukám matky maloletej, vždy do 15-teho dňa v mesiaci, počnúc dňom 01.12.2015. Dlh na zročnom výživnom na maloletú P. vo výške 3.450,- eur povolil súd prvej inštancie zaplatiť otcovi do 60 dní od právoplatnosti rozhodnutia k rukám matky. Vo zvyšku návrh zamietol. Týmto rozhodnutím súd prvej inštancie zároveň zrušil uznesenie Okresného súdu Bratislava IV zo dňa 15.01.2016, č.k. 25P/349/2015- 26, ktoré nadobudlo právoplatnosť dňa 19.04.2016 v spojení s uznesením Krajského súdu v Bratislave č.k. 11CoP/127/2016-32 zo dňa 01.04.2016. Nárok na náhradu trov konania nepriznal žiadnemu účastníkovi konania. 2. V odôvodnení rozsudku súd prvej inštancie uviedol, že návrhom doručeným súdu dňa 15.12.2015 žiadala matka o úpravu výkonu rodičovských práv a povinností k maloletej P. tak, aby bola zverená do jej osobnej starostlivosti s tým, že ju bude zastupovať a spravovať jej majetok a žiadala, aby bol otec zaviazaný prispievať na výživu maloletej sumou 300,- eur mesačne, od právoplatnosti rozsudku. Styk otca s maloletou navrhla neupraviť. Neskôr zmenila návrh v časti výšky výživného a žiadala, aby súd určil vyživovaciu povinnosť otca aspoň vo výške 150,-eur mesačne od podania návrhu. Napokon ustálila výšku navrhovaného výživného v sume 200,- eur mesačne od podania návrhu z dôvodu, že takto navrhnuté výživné je otec schopný platiť. Návrh odôvodnila tým, že s otcom maloletej nežijú v spoločnej domácnosti a na úprave výkonu rodičovských práv a povinností sa nevedia dohodnúť. Zároveň navrhla aj nariadenie neodkladného opatrenia, ktorým by bola maloletá dočasne zverená do jej osobnej starostlivosti s tým, že ju bude zastupovať a spravovať jej majetok a otec bude na výživu maloletej prispievať sumou 180,- Eur mesačne, od vykonateľnosti uznesenia. Otec v zásade súhlasil s návrhom v časti zverenia maloletej do osobnej starostlivosti matky ako aj s tým, aby maloletú zastupovala matka a spravovala jej majetok. Nesúhlasil s navrhnutou výškou výživného a uviedol, že je schopný na maloletú prispievať 90,- Eur mesačne. 3. Súd prvej inštancie o návrhu na nariadenie neodkladného opatrenia rozhodol v samostatnom konaní uznesením č.k. 25P/349/2015-26 zo dňa 15.01.2016, právoplatným dňa 19.4.2016, ktorým nariadil neodkladné opatrenie a zaviazal otca predbežne prispievať na výživu maloletej P. výživným vo výške 90,- Eur mesačne k rukám matky maloletej, počnúc dňom vydania uznesenia. 4. Súd prvej inštancie poukázal v odôvodnení na to, že otec sa na pojednávanie dňa 17.09.2018 nedostavil, pričom termín pojednávania vzal na vedomie dňa 04.04.2018. V mailovom podaní, ktoré nebolo dodatočne riadne doplnené, uviedol, že sa na pojednávanie nedostaví z finančných dôvodov, pričom zároveň žiadal o preloženie termínu a uviedol, že si nepraje, aby súd rozhodol v jeho neprítomnosti. Vzhľadom k tomu, že ospravedlnenie otca nespĺňalo zákonom predpísané náležitosti ako aj vzhľadom k charakteru veci a dĺžke konania, súd prvej inštancie v zmysle § 180 C.s.p. konal a rozhodol v jeho neprítomnosti. 5. Súd prvej inštancie právne posúdil vec podľa § 36, § 62 ods. 1, 2 a § 75 ods. 1 zákona č. 36/2005 Z.z. o rodine a vecne vychádzal zo skutočného stavu zisteného na základe vykonaného dokazovania, v rámci ktorého uviedol, že rodičia maloletej P. nie sú manželia a v spoločnej domácnosti žili do novembra 2015. Podľa vyjadrenia matky od rozchodu otec na maloletú neprispieval žiadnym spôsobom a v zmysle neodkladného opatrenia zaplatil výživné v sume 90,- eur iba v marci 2016. Maloletú videl otec naposledy v apríli 2016. K vlastným pomerom matka uviedla, že je jedinou spoločníčkou v spoločnosti MPMP, s.r.o., ktorá prevádzkuje kozmetický salón, avšak začala pracovať až v septembri 2017, pretože dovtedy bola na rodičovskej dovolenke. Jej príjem tvorí odmena konateľa vo výške 200,- eur mesačne a zo svojej firmy si spláca pôžičku, ktorú predtým do spoločnosti dala a to po 300,- eur mesačne. Finančne jej pomáhajú rodičia, s ktorými žije v spoločnej domácnosti. V čase rozhodovania maloletá navštevovala materskú školu. Matka vyčíslila výdavky na škôlku 50,-eur mesačne, angličtina 39,- eur mesačne, tanečná 10,- eur týždenne. Okrem toho má matka na maloletú výdavky aj na oblečenie, drogériu a stravu. Otec vo výpovedi uviedol, že od novembra 2017 žije v zahraničí, kde pracuje ako barman a je schopný zarobiť asi 900,- Libier mesačne (cca 1.000,- eur). Má aj príjem z „tringeltov“ vo výške 60,- až 70,- eur mesačne. Náklady na bývanie otca predstavujú 470,- Libier a 100,-Libier mesačne má náklady na cestovné do práce. Ďalej uviedol, že na Slovensku bol odsúdený pre krádež a spláca škodu po 200,- Libier mesačne. Súd prvej inštancie dospel k záveru, že úprava výkonu rodičovských práv a povinností k maloletej je odôvodnená, nakoľko mal za preukázané, že rodičia nežijú v spoločnej domácnosti a nehospodária spoločne. Maloletú zveril do osobnej starostlivosti matky, ktorá riadne zabezpečuje starostlivosť o maloletú s tým, že ju bude zastupovať a spravovať jej majetok, s čím súhlasil aj otec a kolízny opatrovník. Súd prvej inštancie určil vyživovaciu povinnosť otca vo výške 120,- eur mesačne, pričom vychádzal z odôvodnených výdavkov maloletej, z jej veku a zohľadnil aj príjmy oboch rodičov, pričom mal za to, že takto určené výživné pokryje výdavky maloletej, ktorá je vo veku 4,5 roka a navštevuje predškolské zariadenie, pričom nemá žiadne mimoriadne výdavky. Počiatok úpravy výkonu rodičovských práv a povinností súd prvej inštancie ustálil dňom 01.12.2015, t.j. prvým dňom v mesiaci, v ktorom matka podala návrh, nakoľko rodičia žili v spoločnej domácnosti do novembra 2015. Vzhľadom na určené výživné vznikol otcovi za obdobie od 01.12.2015 do 30.09.2018 dlh na výživnom vo výške 3.450,- Eur (4.080,- Eur- 630,-, Eur), ktorý mu súd prvej inštancie povolil zaplatiť do 60 dní od právoplatnosti rozsudku, v zmysle § 232 ods. 3 C.s.p. O trovách konania rozhodol súd prvej inštancie v zmysle § 52 C.m.p. tak, že žiaden z účastníkov nemá nárok na náhradu trov konania. 6. Proti rozsudku súdu prvej inštancie podal otec maloletej v zákonnej lehote odvolanie, v rámci ktorého namieta, že súd prvej inštancie rozhodoval na pojednávaní dňa 17.09.2018 v jeho neprítomnosti napriek skutočnosti, že poslal ospravedlnenie v mailovej forme v dostatočnom predstihu mesiac vopred. Svoju neprítomnosť zdôvodnil tým, že nemal dostatočné finančné prostriedky na cestu, nakoľko žije vo Veľkej Británii. Žiadal preto súd prvej inštancie o preloženie pojednávania na začiatok roka 2019. Napriek uvedenému súd rozhodol v jeho neprítomnosti a nemal teda možnosť sa obhájiť a osobne tak poukázať na fakty, ktoré súd prvej inštancie ignoroval alebo nebral na vedomie. Súd prvej inštancie podľa otca neprihliadol na dokumenty, ktoré podľa výzvy súdu prvej inštancie zaslal mailom mesiac pred pojednávaním. Z predložených dokumentov vyplýva, že jeho príjmy a rovnako aj náklady na život sú iné, než boli v apríli 2018. Napriek tejto skutočnosti pri výpočte sumy výživného súd prvej inštancie vychádzal z pojednávania, ktoré sa konalo ešte v apríli 2018. K odvolaniu predložil otec maloletej prehľad jeho nákladov a výdavkov na život, ktoré sa pohybujú približne okolo 850,- Libier mesačne. Otec maloletej v odvolaní zároveň vyjadril nesúhlas s tým, že súd prvej inštancie považoval tringelty ako súčasť príjmu, nakoľko neboli fixne dané, resp. pravidelné. Má za to, že súd prvej inštancie svojím postupom, kedy odignoroval jeho ospravedlnenie, zobral mu právo na podanie nových skutočností, ako sú zmena sumy výživného na 60,- eur a taktiež zmena starostlivosti o maloletú, nakoľko sa chce podieľať na jej výchove. Má za to, že súd prvej inštancie je zaujatý voči jeho osobe a žiada o nové konanie a nového sudcu. 7. Matka vo svojom vyjadrení uviedla, že sa nestotožňuje s tvrdeniami uvádzanými otcom v podanom odvolaní a má za to, že odvolanie nespĺňa zákonom predpísané náležitosti. Otec k odvolaniu prikladá nové dôkazy napriek skutočnosti, že dokazovanie bolo súdom prvej inštancie na poslednom pojednávaní ukončené. V odvolaní iba nekonkrétne opisuje, v čom mal súd prvej inštancie údajne pochybiť, pričom iba poukazuje, že súd prvej inštancie nevzal do úvahy ním doložené dôkazy. Matka má za to, že súd prvej inštancie vykonával podrobné dokazovanie a pomery otca boli v konaní dostatočne prešetrené. Poukazuje na správanie otca v konaní, ktorý ignoroval súd prvej inštancie, správal sa nehospodárne, účelovo predlžoval konanie a dokladal do konania listiny v cudzom jazyku bez prekladu. Súd prvej inštancie rozhodol vecne správne, a preto matka žiada, aby odvolací súd uvedené napadnuté rozhodnutie v celom rozsahu potvrdil. 8. V reakcii na vyjadrenie matky otec maloletej uviedol, že odmieta jej tvrdenie, že predlžoval konanie a zotrváva na námietke, že súd rozhodoval v jeho neprítomnosti napriek skutočnosti, že sa riadne ospravedlnil. S rozhodnutím súdu prvej inštancie absolútne nesúhlasí, nakoľko bez preverenia nových skutočností o jeho príjme rozhodoval bez jeho prítomnosti, na základe starých podkladov. Na maloletú platí 90,- eur a to každý mesiac, odkedy sa v UK riadne zamestnal. Dlžnú čiastku v budúcnosti riadne splatí, ale nakoľko mu to finančná situácia momentálne nedovoľuje, nedokáže platiť 120,- eur mesačne a taktiež splácať dlh, ktorý má voči maloletej. Žiada o riadny proces, na ktorom by sa mohol osobne obhájiť. 9. Odvolací súd preskúmal vec, v ktorej nie je viazaný rozsahom a dôvodmi odvolania (§ 65 a § 66 Civilného mimosporového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otca nie je dôvodné. Rozsudok verejne vyhlásil dňa 29.04.2020 (§ 378 C. s. p., § 219 ods. 3 C. s. p.). 10. Odvolací súd po oboznámení sa so spisom a napadnutým rozhodnutím, dospel k záveru, že súd prvej inštancie vo veci vykonal potrebné dokazovanie na zistenie skutočného stavu veci, a na základe výsledkov vykonaného dokazovania dospel ku správnemu záveru, o potrebe zveriť maloletú na čas po rozvode do osobnej starostlivosti matke, s tým, že zastupovať maloletú sú oprávnení obaja rodičia. Taktiež správne určil otcovi vyživovaciu povinnosť vo výške 120,- eur mesačne. Odvolací súd sa v celom rozsahu stotožňuje s dôvodmi uvedenými v rozsudku súdu prvej inštancie. K námietke otca, že mu bola postupom súdu prvej inštancie odňatá možnosť konať pred súdom, odvolací súd musí konštatovať, že súd prvej inštancie postupoval procesne správne v konaní a nebolo zo strany súdu prvej inštancie porušené právo otca konať pred súdom. Zo spisu vyplýva, že súd prvej inštancie nariadil pojednávanie na deň 13.11.2017, na ktoré bol otec riadne predvolaný. Otec však zaslal súdu ospravedlnenie neúčasti na tomto pojednávaní, z dôvodu jeho dlhodobého pobytu vo Veľkej Británii, a žiadal pojednávanie vo veci presunúť na iný termín a to na jar 2018. Súd prvej inštancie síce pojednával bez prítomnosti otca, ale pojednávanie odročil na 04.04.2018, teda podľa žiadosti otca. Na pojednávaní konanom dňa 04.04.2018 bol otec osobne prítomný a bol na ňom riadne ako účastník konania vypočutý. Zároveň bol stanovený nový termín pojednávania až na deň 17.09.2018, voči tomuto termínu pojednávania otec nenamietal, zobral ho na vedomie. Otec dňa 16.08.2018 zaslal súdu prvej inštancie e-mail, ktorým žiadal o preloženie termínu pojednávania na začiatok roka 2019 z dôvodu, že nemá finančné prostriedky na cestu z Veľkej Británie. Súd prvej inštancie takéto ospravedlnenie vyhodnotil ako nedôvodné, ktoré ani nebolo doložené riadnym písomným podaním a pojednával a rozhodol aj bez prítomnosti otca. Odvolací súd poukazuje na ust. čl. 17 Civilného sporového poriadku, podľa ktorého súd postupuje v konaní tak, aby vec bola čo najrýchlejšie prejednaná a rozhodnutá, predchádza zbytočným prieťahom, koná hospodárne a bez zbytočného a neprimeraného zaťažovania strán sporu a iných osôb. Podľa ust. § 183 ods. 1 CSP pojednávanie sa môže odročiť len z dôležitých dôvodov. Pojednávanie môže byť na návrh strany odročené len vtedy, ak sa strana alebo jej zástupca z dôležitých dôvodov nemôže dostaviť na pojednávanie, a zároveň od nich nemožno spravodlivo žiadať, aby sa na pojednávaní nechali zastúpiť. Podľa ust. § 183 ods. 3 CSP strana, ktorá navrhuje odročenie pojednávania, oznámi súdu dôvod bezodkladne po tom, čo sa o ňom dozvedela alebo mohla dozvedieť, alebo ho s prihliadnutím na všetky okolnosti mohla predpokladať. Súd prvej inštancie postupoval správne, keď ospravedlnenie otca z pojednávania stanoveného na deň 17.09.2019 neakceptoval, keď pojednávanie sa môže odročiť len z dôležitých dôvodov a ak nemožno od strany sporu spravodlivo žiadať, aby sa dala na pojednávaní zastúpiť. V danej veci má odvolací súd za to, že len tvrdenie otca o tom, že sa z finančných dôvodov nemohol dostaviť na pojednávanie nebol tak dôležitý dôvod, aby viedol k odročeniu pojednávania, navyše v štádiu konania, keď boli predložené súdu prvej inštancie všetky relevantné dôkazy na posúdenie veci a otec bol k veci vypočutý na predchádzajúcom pojednávaní. Predchádzajúce pojednávanie bolo odročené už iba z dôvodu, že bolo otcovi uložené doložiť ešte súdom stanovené listiny, ktoré otec súdu doručil mailom. Taktiež otec súdu prvej inštancie nepreukázal a nevyplýva ani zo spisu žiadna okolnosť, pre ktorú sa nemohlo od otca spravodlivo žiadať, aby sa dal na pojednávaní zastúpiť. Otec ďalej namieta v odvolaní, že súd prvej inštancie pri rozhodnutí nevzal do úvahy listinné dôkazy, ktoré zaslal mailom súdu dňa 16.08.2019. Z obsahu spisu vyplýva, že listinné dôkazy, ktoré otec zaslal súdu prvej inštancie mailom dňa 16.08.2019 sú súčasťou spisu, sú riadne zažurnalizované, tieto boli zaslané súdu prvej inštancie pred termínom pojednávania, na ktorom bol vyhlásený rozsudok, a teda súd prvej inštancie bol s týmito listinami oboznámený. Tieto dôkazy boli aj vykonané, ako vyplýva zo zápisnice z pojednávania, kde súd prvej inštancie konštatuje, že sa oboznámil s obsahom spisu, a taktiež z odôvodnenia rozsudku súdu prvej inštancie, kde je skonštatované, že súd prvej inštancie vykonal dokazovanie všetkými listinnými dôkazmi založenými v spise. Skutočnosť, že súd prvej inštancie predložené dôkazy vyhodnotil inak, ako žiadal otec ešte neznamená, že súd prvej inštancie tieto dôkazy nebral do úvahy pri svojom rozhodnutí. Nie je povinnosťou súdu interpretovať dôkaz tak, ako ho interpretuje účastník. Súd prvej inštancie všetky predložené listinné dôkazy vyhodnotil každý jednotlivo a všetky v ich vzájomných súvislostiach a ustálil z nich skutočný stav veci, na základe ktorého vecne správne rozhodol. Otec v odvolaní vyslovil aj námietku zaujatosti voči konajúcej sudkyni, keď uviedol, že súd prvej inštancie je zaujatý voči jeho osobe a žiada nového sudcu. Danou námietkou sa súd prvej inštancie správne nezaoberal, keď v zmysle ust. § 52 ods. 2 CSP sa na podanie, ktoré nespĺňa náležitosti podľa prvej vety neprihliada a v tomto prípade sa vec nadriadenému súdu na rozhodnutie o námietke zaujatosti nepredkladá. Je zrejmé, že námietka zaujatosti vznesená otcom v odvolaní, nemá potrebné zákonné náležitosti, ktorými sú uvedenie proti komu smeruje, dôvod, pre ktorý má byť sudca vylúčený, kedy sa strana uplatňujúca námietku o dôvode vylúčenia dozvedela a dôkazy na preukázanie svojho tvrdenia, ktorých povaha to pripúšťa, okrem tých, ktoré nemôže bez svojej viny pripojiť. Námietka otca je navyše vznesená len pre procesný postup sudcu a v zmysle ust. § 49 ods. 3 CSP dôvodom na vylúčenie sudcu nie sú okolnosti, ktoré spočívajú v procesnom postupe sudcu a v jeho rozhodovacej činnosti a v zmysle ust. § 53 ods. 3 CSP, ak sa námietka zaujatosti týka len okolností, ktoré spočívajú v procesnom postupe sudcu alebo jeho rozhodovacej činnosti, súd na námietku zaujatosti neprihliada a vec sa nadriadenému súdu nepredkladá. 11. Otec namieta v odvolaní určenú výšku výživného, ktorú považuje za neprimerane vysokú, vzhľadom na jeho príjem a životné náklady. Odvolací súd na zdôraznenie správnosti rozhodnutia súdu prvej inštancie poukazuje na to,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a pod. Rozsah odôvodnených potrieb dieťaťa je tiež súčasne závislý od reálnych schopností a možností jeho rodičov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Odôvodnené potreby sú však odôvodnené i schopnosťou a možnosťou rodičov. Súd prvej inštancie sa pri rozhodovaní o vyživovacej povinnosti riadil vyššie uvedeným, vychádzal z pomerov rodičov, ich možností, majetkových pomerov a životnej úrovne. 12. Odvolací súd dodáva a zdôrazňuje, že prvoradou povinnosťou rodiča je zabezpečiť svojmu maloletému dieťaťu výživu. Vyživovacia povinnosť k dieťaťu má prednosť pred výdavkami samotného rodiča a tento si musí svoje výdavky upraviť tak, aby si mohol plniť vyživovaciu povinnosť. Pri určení vyživovacej povinnosti sa neberie do úvahy iba reálne dosahovaný príjem povinného rodiča, ale vychádza sa najmä z jeho možností a schopností. Námietka otca, že súd prvej inštancie pochybil, keď bral do úvahy ako príjem aj tringelty, ktoré môže, ale aj nemusí mať je irelevantná vzhľadom k tomu, že aj keby tringelty nemal vôbec, neznamenalo by to dôvod určiť nižšie výživné na maloletú, nakoľko tak ako je už vyššie uvedené výživné sa určuje najmä s ohľadom na možnosti a schopnosti povinného rodiča a oprávnené náklady na maloleté dieťa. Ako vyplynulo z dokazovania, otec je zamestnaný, je zdravý a v produktívnom veku. Nemôže byť pochýb o tom, že je v jeho možnostiach a schopnostiach platiť výživné v sume 120,- eur mesačne, navyše keď je pracovne činný vo Veľkej Británii. Odvolací súd zdôrazňuje, že výživné v sume 120,- eur mesačne je určené na hranici sumy životného minima na maloleté nezaopatrené dieťa, a nemožno teda za žiadnych okolností tvrdiť, že by bolo nadhodnotené k oprávneným potrebám maloletej. Ide o sumu, ktorá postačí matke na zabezpečenie len tých najzákladnejších a nevyhnutných potrieb. Matka si navyše plní vyživovacou povinnosť výkonom osobnej starostlivosti o maloletú. V danom prípade sa otec ani nezaujíma o maloletú a matke žiadnym spôsobom nepomáha s jej osobnou starostlivosťou, k čomu je taktiež potrebné prihliadnuť. Odvolacím súdom nebol teda zistený žiaden relevantný dôvod, pre ktorý by malo byť výživné otcovi určené v nižšej sume, a takéto dôvody neuvádza ani otec v odvolaní. Súdom prvej inštancie bolo správne určené aj zročné výživné. 13. Odvolacím súdom bolo zistené, že súd prvej inštancie vykonal potrebné dokazovanie, riadne zistil skutočný stav veci potrebný na rozhodnutie, zaoberal sa všetkými podstatnými skutočnosťami a v rámci odôvodnenia svojho rozsudku sa s nimi riadne vysporiadal. S poukazom na vyššie uvedené, odvolací súd rozsudok súdu prvej inštancie v napadnutom výroku o výživnom na maloletú potvrdil, pretože je vecne správny ( § 387 ods. 1, 2 Civilného sporového poriadku). 14. Odvolací súd zároveň dodáva, že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15. O trovách konania rozhodol odvolací súd podľa § 396 ods. 1 CSP v spojení s ustanovením § 52 CMP tak, že žiaden z účastníkov nemá právo na náhradu trov odvolacieho konania. 16.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https://www.kauzis.sk/judikatura/r/ECLI:SK:KSBA:2020:1415214196.2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