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1CoZm/31/2018 z 17. 6. 2020</w:t>
      </w:r>
    </w:p>
    <w:p>
      <w:r>
        <w:t>Rozsudok Krajského súdu Bratislava z 17. júna 2020, sp. zn. 1CoZm/31/2018, ECLI:SK:KSBA:2020:1515208928.2</w:t>
      </w:r>
    </w:p>
    <w:p>
      <w:r>
        <w:t>Súd: Krajský súd Bratislava</w:t>
      </w:r>
    </w:p>
    <w:p>
      <w:r>
        <w:t>Spisová značka: 1CoZm/31/2018</w:t>
      </w:r>
    </w:p>
    <w:p>
      <w:r>
        <w:t>ECLI: ECLI:SK:KSBA:2020:1515208928.2</w:t>
      </w:r>
    </w:p>
    <w:p>
      <w:r>
        <w:t>Dátum vydania: 17. 6. 2020</w:t>
      </w:r>
    </w:p>
    <w:p>
      <w:r>
        <w:t>Forma: Rozsudok</w:t>
      </w:r>
    </w:p>
    <w:p>
      <w:r>
        <w:t>Oblasť práva: Obchodné právo</w:t>
      </w:r>
    </w:p>
    <w:p>
      <w:pPr>
        <w:pStyle w:val="Heading2"/>
      </w:pPr>
      <w:r>
        <w:t>Text rozhodnutia</w:t>
      </w:r>
    </w:p>
    <w:p>
      <w:r>
        <w:t>Súd: Krajský súd Bratislava Spisová značka: 1CoZm/31/2018 Identifikačné číslo súdneho spisu: 1515208928 Dátum vydania rozhodnutia: 18. 06. 2020 Meno a priezvisko sudcu, VSÚ: JUDr. Andrea Sedláčková ECLI: ECLI:SK:KSBA:2020:1515208928.2 ROZSUDOK V MENE SLOVENSKEJ REPUBLIKY Krajský súd v Bratislave v senáte zloženom z predsedníčky senátu JUDr. Andrey Sedlačkovej a členiek senátu JUDr. Marty Šašinkovej a JUDr. Moniky Školníkovej v právnej veci žalobcu: Gordic Collect, s.r.o., Twin City Tower, Mlynské nivy 10, Bratislava - mestská časť Staré Mesto, IČO: 47 363 282 proti žalovanému: C.. R. Z., nar. XX.X.XXXX, trvalý pobyt G. XXXX/X, M.-O. L., štátny občan F., zastúpenému PIHORŇA &amp; PARTNERS s.r.o., Hrnčiarska 29, Košice - mestská časť Staré Mesto, IČO: 50 453 785 o zaplatenie 31.110,20 eur s príslušenstvom a odmenou 103,70 eura zo zmenky a o odvolaní žalovaného proti rozsudku Okresného súdu Bratislava V č.k. 1CbZm/357/2015-79 zo dňa 29.9.2016 takto r o z h o d o l : Krajský súd v Bratislave rozsudok Okresného súdu Bratislava V č.k. 1CbZm/357/2015-79 zo dňa 29.9.2016 p o t v r d z u j e . Súd n e p r i z n á v a žalobcovi nárok na náhradu trov odvolacieho konania. o d ô v o d n e n i e : 1. Okresný súd Bratislava V ako súd prvého stupňa napadnutým rozsudkom prvým výrokom zmenkový platobný rozkaz č.k. 1CbZm/357/2015-22 zo dňa 4.9.2015 ponechal v platnosti v celom rozsahu a druhým výrokom nepriznal žalobcovi náhradu trov námietkového konania, a to s poukazom na ustanovenia § 175 ods. 1, ods. 4, § 372y ods. 2, § 142 ods. 1 zákona č. 99/1963 Zb. Občiansky súdny poriadok (ďalej len „OSP“), § 470 ods. 1, ods. 2 zákona č. 160/2015 Z.z. Civilného sporového poriadku (ďalej len „CSP“), § 75, § 32 ods. 2, § 47 ods. 1, ods. 2, § 77 ods. 1 zákona č. 191/1950 Zb. Zákon zmenkový a šekový (ďalej len „ZZŠ“), § 310 ods. 2 Obchodného zákonníka. 2. Prvostupňový súd v odôvodnení napadnutého rozsudku uviedol, že zmenkovým platobným rozkazom č.k. 1CbZm/357/2015-22 zo dňa 4.9.2015 uložil žalovanému povinnosť zaplatiť žalobcovi ako prvému majiteľovi zmenky zmenkovú sumu 31.110,20 eur so 6%-ným úrokom od 13.5.2014 do zaplatenia, zmenkovú odmenu 103,70 eur a náhradu trov konania v sume 1.872,50 eur. Žalovaný v zákonnej lehote podal proti zmenkovému platobnému rozkazu námietky a žiadal zmenkový platobný rozkaz zrušiť z dôvodu, že vystaviteľ zmenky - PEKÁREŇ U JARKY s.r.o. po zastavení konkurzného konania bol vymazaný z obchodného registra dňa 23.9.2013. Podľa názoru žalovaného výmazom vystaviteľa zmenky z obchodného registra došlo aj ku skončeniu platnosti a účinnosti Zmluvy o kontokorentnom úvere, čo malo za následok aj nemožnosť využitia vyplňovacieho oprávnenia vyplývajúceho z Dohody o vyplňovacom práve. Žalovaný poukázal na to, že zánikom právnickej osoby bez právneho nástupníctva zanikajú všetky jeho záväzky, vyplňovacie oprávnenie a teda zanikol aj ručiteľský záväzok žalovaného. Žalobca považoval námietky za irelevantné, zakladajúce sa na zavádzajúcich a neurčitých tvrdeniach a žiadal zmenkový platobný rozkaz potvrdiť. 3. Súd prvého stupňa po vykonaní dokazovania v napadnutom rozsudku ustálil, že žalobca prvopisom zmenky, ktorú ako vlastnú zmenku vystavila spoločnosť PEKÁREŇ U JARKY s.r.o. v Košiciach dňa 12. októbra 2010 preukázal, že sa vystaviteľ zaviazal bez protestu zaplatiť žalobcovi dňa 12. mája 2014 zmenkovú sumu vo výške 31.110,20 eur, pričom žalovaný predmetnú zmenku podpísal per aval a na tom základe súd prvého stupňa vydal zmenkový platobný rozkaz. Prvostupňový súd konštatoval, že zmenka bola riadne vystavená a žalovaným podpísaná, má všetky náležitosti predpísané v čl. I. § 75 ZZŠ a keďže nebola v čase splatnosti zaplatená, nie je možné tvrdiť, že sa žalobca zaplatenia domáha bezdôvodne. Z údajov uvedených na prvopise zmenky mal súd prvého stupňa za to, že žalovaná zmenka po formálnoprávnej stránke vykazuje všetky podstatné náležitosti, ktoré musí vlastná zmenka pre svoju platnosť obsahovať. Túto skutočnosť žalovaný nenamietol, rovnako nespochybnil pravosť žalovanej zmenky; plneniu na základe zmenky sa bránil len tvrdením, že zánikom právnickej osoby - vystaviteľa zmenky bez právneho nástupníctva, zanikli všetky jeho záväzky, vyplňovacie oprávnenie a zanikol aj jeho ručiteľský záväzok. Súd prvého stupňa túto námietku vyhodnotil ako nedôvodnú, nakoľko zánikom právnickej osoby (dlžníka) v predmetnom prípade dlh nezanikol, v nadväznosti na čo súd prvého stupňa poukázal na § 310 ods. 2 Obchodného zákonníka. Tým, že žalovaný sa na zmenku podpísal ako zmenkový ručiteľ podľa čl. I., 1. časť, § 32 ods. 1 ZZŠ, bezpodmienečne sa zaviazal splniť pohľadávku zo zmenkového záväzku, t.j. zaplatiť zmenkovú sumu v deň splatnosti zmenky, v určenom platobnom mieste rovnako ako dlžník, za ktorého sa zaručil a v tejto súvislosti súd prvého stupňa poukázal na § 32 ods. 2 ZZŠ, z ktorého vyplýva, že záväzok zmenkového ručiteľa je nezávislý na záväzku dlžníka. Prvostupňový súd v napadnutom rozsudku uviedol, že podľa Dohody o vyplňovacom zmenkovom práve, ktorú účastníci uzavreli dňa 12.10.2012 (správne malo byť uvedené „dňa 12.10.2010“), bola zmenka vystavená ako blankozmenka, pričom v čl. II. ods. 1, písm. b) bolo žalobcovi udelené vyplňovacie oprávnenie dlžníkom a avalistom v prípade, ak nastane predčasná splatnosť zabezpečenej pohľadávky. Súd prvého stupňa mal za preukázané, že ku dňu 28.6.2013 bol poskytnutý úver vyhlásený za predčasne splatný a žalobca bol oprávnený vyplniť údaj zmenkovej sumy a údaj splatnosti zmenky. Predmetná zmenka zabezpečovala záväzky spoločnosti PEKÁREŇ U JARKY s.r.o. vyplývajúce zo Zmluvy o kontokorentnom úvere zo dňa 12.10.2010.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pričom abstraktnosť sa prejavuje v tom, že je to žalovaný, ktorý musí prípadné námietky vzniesť a musí tiež ich oprávnenosť jednoznačne preukázať. Súd prvého stupňa v napadnutom rozsudku ustálil záver, že žalovanému sa nepodarilo preukázať, že by jeho povinnosť poskytnúť žalobcovi plnenie zo zmenky z dôvodov uvedených v námietkach v celom rozsahu alebo čiastočne zanikla a preto prvostupňový súd ponechal zmenkový platobný rozkaz v platnosti v celom rozsahu. O náhrade trov konania o námietkach súd prvého stupňa rozhodol podľa § 142 ods. 1 OSP s tým, že v konaní úspešný žalobca si trovy neuplatnil a preto mu súd ich náhradu nepriznal. 4. Proti tomuto rozsudku podal žalovaný prostredníctvom svojho právneho zástupcu v zákonnej lehote odvolanie v celom rozsahu a navrhol, aby odvolací súd napadnutý rozsudok zmenil tak, že zmenkový platobný rozkaz sa zrušuje v celom rozsahu a návrh žalobcu sa zamieta alebo alternatívne, aby odvolací súd napadnutý rozsudok zrušil a vec vrátil súdu prvého stupňa na ďalšie konanie. Svoje odvolanie žalovaný odôvodnil tým, že podľa jeho názoru zánikom spoločnosti PEKÁREŇ U JARKY s.r.o. zanikol hlavný vzťah založený Zmluvou o kontokorentnom úvere č. 3877310P zo dňa 12.10.2010, v dôsledku čoho zanikol aj akcesorický vzťah k úverovej zmluve, teda v tomto prípade možnosť vyplnenia zmenky na základe Dohody o vyplňovacom práve taktiež zanikla, čo je dané tým, že spoločnosť PEKÁREŇ U JARKY s.r.o. a taktiež jej všetky práva a povinnosti zanikli nadobudnutím právoplatnosti uznesenia o zastavení konkurzu pre nedostatok majetku dňa 3.5.2013. V nadväznosti na konštatáciu súdu prvého stupňa v napadnutom rozsudku, že ku dňu 28.6.2013 bol vyhlásený poskytnutý úver za predčasne splatný a žalobca bol oprávnený vyplniť údaj zmenkovej sumy a údaj splatnosti zmenky, žalovaný v odvolaní uviedol, že je pravdou, že bol doručený list žalobcu žalovanému dňa 28.6.2013, kde mu žalobca oznamoval vyhlásenie predčasnej splatnosti úveru, avšak podľa žalovaného žalobca nemal na zaslanie takéhoto listu oprávnenie, nakoľko toto oprávnenie mu zaniklo zánikom spoločnosti a tým aj všetkých vzťahov, ktorých bol účastníkom. Pokiaľ by bol takýto list doručený v čase pred 3.5.2013, akékoľvek námietky by boli irelevantné, nakoľko by boli všetky náležitosti dohodnuté v úverovej zmluve a v dohode o vyplňovacom práve dodržané. Doručením tohto listu po 3.5.2013 už nemal žalobca možnosť vyhlásiť úver za predčasne splatný a uplatniť si právo vyplnenia zmenky o sumu a splatnosť. Podľa žalovaného je dôležité rozlišovať medzi existenciou vzťahu ručiteľa zmenky a existenciou oprávnenia žalobcu na vyplnenie zmenky. Žalovaný zo zmenky má podľa zákona možnosť uplatňovať si námietky absolútne vyplývajúce z vád listiny a relatívne námietky, pričom je pravdou, že žalovaný si neuplatnil žiadnu z absolútnych námietok, ale uplatnil si relatívnu námietku nemožnosti vyplnenia zmenky z dôvodu zániku oprávnenia žalobcu na jej vyplnenie nielen voči vystaviteľovi zmenky, ale aj voči avalistovi. Zmenka, ktorá je predmetom tohto sporu, slúžila ako zabezpečovacia zmenka ku samostatnému súkromnoprávnemu vzťahu medzi dvoma subjektmi súkromného vzťahu, pričom plnenie z hlavného vzťahu bolo zabezpečené akcesorickým vzťahom priamo naviazaným na hlavný vzťah. Žalovaný v odvolaní vytýkal súdu prvého stupňa aplikáciu ustanovenia § 310 ods. 2 Obchodného zákonníka, nakoľko žalovaný neposkytol ručiteľské vyhlásenie žalobcovi na základe ustanovení Obchodného zákonníka. Súčasne žalovaný uviedol, že nikdy vo svojej obrane netvrdil, že neexistuje jeho postavenie avalistu, alebo že podpis na zmenke nie je jeho, alebo že existuje nejaká skutočnosť, ktorá by ho oprávňovala na vznesenie absolútnej námietky. Podľa názoru žalovaného je však potrebné rozlišovať dva vzťahy, ktoré vedľa seba plynuli s tým, že pre riadne uplatnenie práva vyplniť zmenku, sa musia tieto vzťahy paralelne existujúce stretnúť. Aby sa tieto dva vzťahy stretli a aby nastala možnosť žalobcu vyplniť zmenku, je potrebné, aby bol úver vyhlásený za predčasne splatný, čo bolo vykonané až po zániku vzťahu, a teda bez právneho dôvodu a aby bolo doručené oznámenie o vyplnení blankozmenky. Podľa žalovaného možnosť žalobcu vyhlásiť úver za predčasne splatný a následne využiť zabezpečenie z úverovej zmluvy, zanikla pred tým, ako tieto úkony žalobca vykonal, z čoho je zrejmé, že všetky úkony smerujúce k žalovanému vykonané po 3.5.2013 sú vykonané neoprávnene a preto nemožno na ich základe zaviazať žalovaného na plnenie. Je pravdou, že záväzok zo zmenky je síce v teoretickej rovine nesporný, je však potrebné prihliadnuť aj na kauzalitu predchádzajúcu a súvisiacu s vystavením zmenky a tiež na podmienky, ktoré musia byť splnené pre oprávnené vyplnenie zmenky, ktoré neboli v tomto prípade podľa žalovaného splnené. 5. K odvolaniu žalovaného sa žalobca vyjadril písomným podaním zo dňa 21.12.2016, v ktorom uviedol, že žalovaný v odvolaní nesprávne uviedol deň údajného zániku spoločnosti, pričom žalobca má za to, že žalovaný mal na mysli dátum 30.5.2013. S poukazom na ustanovenia § 68 ods. 1, ods. 3 písm. d) Obchodného zákonníka je však podľa žalobcu zjavné, že zákon rozlišuje dve fázy v procese ukončenia spoločnosti a podľa výpisu z obchodného registra bola spoločnosť k dátumu 30.5.2013 iba zrušená. Až do dňa výmazu trvá obchodná spoločnosť ako právnická osoba a môže vlastnými úkonmi nadobúdať práva a povinnosti. Podľa žalobcu bola banka riadne oprávnená vyhlásiť predčasnú splatnosť úveru dňa 28.6.2013, pretože spoločnosť PEKÁREŇ U JARKY s.r.o. prestala existovať ako samostatný právny subjekt až ku dňu 24.9.2013. Sám žalovaný uvádza, že doručením listu o vyhlásení predčasnej splatnosti pred zánikom spoločnosti by boli akékoľvek ďalšie námietky irelevantné, pretože boli dodržané náležitosti jednak v úverovej zmluve, ako aj v dohode o vyplňovacom zmenkovom práve, čo žalobca splnil, nakoľko list doručil pred zánikom spoločnosti. Vo vzťahu k námietke kauzy žalobca vo vyjadrení k odvolaniu poukázal na § 17 ods. 1 ZZŠ a uviedol, že zmenkové záväzky majú abstraktnú povahu a sú nezávislé od kauzálnych vzťahov a preto aj z dikcie zákona vyplýva, že relatívne námietky môžu uplatniť len niektorí účastníci konania, v tomto prípade jedine vystaviteľ zmenky. V uvedenom spore však žalovaný nestojí v pozícii vystaviteľa, ale zmenkového ručiteľa a preto má žalobca za to, že na vznesenie takéhoto typu námietok žalovaný ani nie je oprávnený a v tejto súvislosti žalobca poukázal na rozhodnutie Najvyššieho súdu SR sp.zn. 4Obo/184/2007. S poukazom na uznesenie Najvyššieho súdu SR zo dňa 31.7.2012 pod sp.zn. 4Obo/21/2012 má žalobca za to, že akcesorita Dohody o vyplňovacom zmenkovom práve vo vzťahu ku Zmluve o kontokorentnom úvere je taktiež vylúčená. Účelom Dohody o vyplňovacom zmenkovom práve je dohodnúť podmienky, za akých má majiteľ blankozmenky právo túto vyplniť, ako aj stanoviť, akým spôsobom má byť blankozmenka vyplnená. Takzvaná „naviazanosť“ Dohody o vyplňovacom zmenkovom práve vo vzťahu ku Zmluve o kontokorentnom úvere, ako tvrdí žalovaný, sa prejavuje iba v tom smere, že splnenie podmienok súvisí s touto zmluvou, pričom predmetné skutočnosti nepochybne nastali. K otázke zániku zabezpečenia pri výmaze právnickej osoby žalobca uviedol, že z ustanovení Občianskeho ani Obchodného zákonníka nemožno usúdiť, že by zánik dlžníka (smrť fyzickej osoby alebo zánik právnickej osoby) znamenal nemožnosť plnenia jeho záväzku, ak je splniteľný iným spôsobom, teda z poskytnutého zabezpečenia s tým, že k obdobnému právnemu názoru dospel aj Krajský súd v Brne - rozsudok č.k. 47Co 63/2001-132. Žalobca navrhol, aby odvolací súd odvolanie žalovaného zamietol a potvrdil prvostupňový rozsudok. 6. Žalovaný v replike zo dňa 3.11.2017 uviedol, že žalobca vo vyjadrení zopakoval svoju argumentáciu z priebehu konania, s ktorou žalovaný nesúhlasí a zotrváva na argumentácii uvedenej v priebehu konania. Podľa žalovaného by súd nemal brať v úvahu rozhodnutia súdov iných štátov, nakoľko prihliadanie na rozhodnutie súdu iného štátu, s výnimkou rozhodnutí súdov zriadených pri Európskej únii, nemá oporu v slovenskom práve. 7. Žalobca v duplike zo dňa 26.3.2018 uviedol, že sa naďalej pridržiava všetkých skutočností, ktoré v predchádzajúcich vyjadreniach uviedol. 8. Zo znenia § 471 ods. 2 CSP vyplýva, že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(ďalej len „OSP“). 9.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vo výroku vecne správne. 10. Podľa § 219 ods. 1 OSP odvolací súd rozhodnutie potvrdí, ak je vo výroku vecne správne. 11. Po oboznámení sa s obsahom spisu, s obsahom napadnutého rozhodnutia súdu prvého stupňa, s odvolaním žalovaného a s odvolacou argumentáciou účastníkov konania odvolací súd zistil, že návrhom podaným na súd prvého stupňa dňa 22.4.2015, doplneným podaním zo dňa 1.7.2015, za súčasného predloženia prvopisu zmenky, sa žalobca Československá obchodná banka, a.s. Bratislava, IČO: 36 854 140 domáhal voči žalovanému ako avalistovi zmenky vydania zmenkového platobného rozkazu, ktorý bol súdom prvého stupňa vydaný dňa 4.9.2015 pod č.k. 1CbZm/357/2015-22 a proti ktorému podal žalovaný v zákonnej lehote námietky. Prvostupňový súd následne v súlade s prechodným ustanovením § 372y ods. 2 OSP postupom podľa § 175 ods. 4 OSP rozhodol vo veci napadnutým rozsudkom. Odvolací súd konštatuje správnosť zistenia skutkového stavu veci k času vyhlásenia prvostupňového rozsudku tak, ako vyplýva z odôvodnenia napadnutého rozsudku. 12. Podľa § 11 ods. 1 ZZŠ každú zmenku, i keď nebola vystavená na rad, možno previesť indosamentom (rubopisom). 13. Podľa § 13 ods. 1 ZZŠ indosament treba napísať na zmenku alebo na list s ňou spojený (prívesok). Musí ho podpísať indosant (kto zmenku rubopisom prevádza). 14. Podľa § 14 ods. 1 ZZŠ indosamentom sa prevádzajú všetky práva zo zmenky. 15. V priebehu odvolacieho konania žalobca Československá obchodná banka, a.s. Bratislava, IČO: 36 854 140 písomným podaním, podaným na súd prvého stupňa dňa 14.8.2019, navrhol zmenu strany sporu v postavení žalobcu, a to na základe zmluvy o postúpení pohľadávok č. VK-419/2019 zo dňa 29.7.2019 uzavretej medzi žalobcom ako postupcom a spoločnosťou Gordic Collect, s.r.o. Bratislava, IČO: 47 363 282 ako postupníkom, v zmysle ktorej predmetom prevodu bola aj pohľadávka žalobcu vyplývajúca z predmetnej zmluvy o kontokorentnom úvere, pričom postupník priamo na predmetnom písomnom podaní žalobcu prejavil svoj súhlas so vstupom do daného konania. Súčasne z úradných záznamov na č.l. 165, 167 a 171 je zrejmé, že žalobcom bol súdu prvého stupňa predložený prvopis zmenky (fotokópia na č.l. 168), z ktorého vyplýva prevod zmenky dňa 14.8.2019 indosamentom na rad spoločnosti Gordic Collect, s.r.o. Bratislava, IČO: 47 363 282 napísaný na rube zmenky a podpísaný povereným zamestnancom Československej obchodnej banky, a.s. Bratislava, IČO: 36 854 140 na základe poverenia zo dňa 29.7.2019 (č.l. 170). Následne Krajský súd v Bratislave uznesením zo dňa 17.12.2019 pod č.k. 1CoZm/31/2018-172, ktoré nadobudlo právoplatnosť dňa 5.1.2020, pripustil navrhovanú zmenu strany sporu na strane žalobcu. 16. Žalovaný v odvolacej argumentácii namietal predovšetkým zánik akcesorického vzťahu k úverovej zmluve a zánik možnosti vyplnenia zmenky na základe Dohody o vyplňovacom zmenkovom práve, ktoré žalovaný odvíjal od zániku spoločnosti PEKÁREŇ U JARKY s.r.o. v nadväznosti na nadobudnutie právoplatnosti uznesenia o zastavení konkurzu pre nedostatok majetku. 17. Podľa § 68 ods. 1 Obchodného zákonníka spoločnosť zaniká ku dňu výmazu z obchodného registra. 18. Podľa § 68 ods. 3 písm. d) Obchodného zákonníka spoločnosť sa zrušuje zrušením konkurzu po splnení rozvrhového uznesenia alebo zrušením konkurzu z dôvodu, že majetok úpadcu nepostačuje na úhradu výdavkov a odmenu správcu konkurznej podstaty, alebo zamietnutím návrhu na vyhlásenie konkurzu pre nedostatok majetku. 19. Z dikcie vyššie citovaných ustanovení Obchodného zákonníka je zrejmé, že zánik spoločnosti je dvojstupňový. Spoločnosť musí byť najskôr zrušená a po zrušení spoločnosti nastupuje likvidácia s výnimkou prípadov, keď zákon likvidáciu nevyžaduje. Až po tomto postupe môže byť spoločnosť vymazaná z obchodného registra. Výmaz spoločnosti vykoná miestne príslušný registrový súd buď na návrh alebo bez návrhu, pričom až výmaz z obchodného registra má konštitutívny charakter. Spoločnosť zaniká ako právnická osoba až jej výmazom. Do výmazu z obchodného registra, aj keď je spoločnosť zrušená, je právnickou osobou, ktorá je spôsobilá mať práva a povinnosti a má aj spôsobilosť byť účastníkom konania. Z uvedeného je zrejmé, že zrušením spoločnosti PEKÁREŇ U JARKY s.r.o. v likvidácii Košice, IČO: 36 573 299 rozhodnutím Okresného súdu Košice I zo dňa 8.4.2013 pod sp.zn. 31K/60/2012 o zastavení konkurzného konania pre nedostatok majetku podľa § 68 ods. 3 písm. d) Obchodného zákonníka (uverejnené v Obchodnom vestníku 73/2013 vydanom dňa 16.4.2013 - č.l. 31), ktoré nadobudlo právoplatnosť dňa 3.5.2013 (oznam uverejnený v Obchodnom vestníku 102/2013 vydanom dňa 29.5.2013 - č.l. 32), nedošlo k zániku predmetnej obchodnej spoločnosti, ktorá bola dlžníkom na základe predmetnej zmluvy o kontokorentnom úvere č. 3877310P zo dňa 12.10.2010 a vystaviteľom zmenky podľa dohody o vyplňovacom zmenkovom práve č. 3877310P/D1 zo dňa 12.10.2010, ale k zániku predmetnej obchodnej spoločnosti došlo až jej výmazom z obchodného registra ku dňu 24.9.2013. V nadväznosti na vyššie uvedené skutočnosti a citované zákonné ustanovenia odvolací súd vyhodnotil odvolacie dôvody žalovaného v tomto smere ako nedôvodné. Odvolací súd konštatuje, že právny predchodca žalobcu bol oprávnený v danom prípade doplniť zmenku v chýbajúcich údajoch, pričom postup právneho predchodcu žalobcu je v danom prípade súladný s článkom II. ods. 1 písm. b) a ods. 2 dohody o vyplňovacom zmenkovom práve, keďže k vyhláseniu poskytnutého úveru za predčasne splatný došlo bankou k dátumu 28.6.2013, t.j. pred zánikom dlžníka z úverovej zmluvy a súčasne vystaviteľa zmenky. 20. Žalovaný v danom prípade nebol zmluvnou stranou predmetnej zmluvy o kontokorentnom úvere, ale bol zmluvnou stranou predmetnej dohody o vyplňovacom zmenkovom práve. Súčasne je však pre úplnosť potrebné uviesť, že žalovaný bol podľa výpisu z obchodného registra počas celej doby existencie obchodnej spoločnosti PEKÁREŇ U JARKY s.r.o. Košice, IČO: 36 573 299, t.j. od 22.9.2003 do 23.9.2013 jej jediným spoločníkom a súčasne jej konateľom a od 12.1.2013 súčasne jej likvidátorom, pričom za predmetnú obchodnú spoločnosť aj ako konateľ spoločnosti podpisoval predmetnú zmluvu o kontokorentnom úvere a tiež predmetnú dohodu o vyplňovacom zmenkovom práve, ktorú podpisoval jednak ako konateľ obchodnej spoločnosti, ktorá bola vystaviteľom zmenky a aj ako avalista. 21. Odvolací súd konštatuje nesprávnosť aplikácie ustanovenia § 310 ods. 2 Obchodného zákonníka súdom prvého stupňa, nakoľko v prípade zmenečného ručenia ide o právny inštitút upravený špeciálnym právnym predpisom a odlišný od právneho inštitútu ručenia podľa Obchodného zákonníka. Uvedená nesprávna aplikácia ustanovenia hmotného práva, namietaná aj žalovaným v odvolaní, však sama osebe nezakladá nesprávnosť konečného záveru súdu prvého stupňa premietnutého do výroku napadnutého rozsudku, ktorý prvostupňový súd oprel aj o príslušné ustanovenia ZZŠ. 22. Podľa § 30 ods. 1 ZZŠ zaplatenie zmenky možno pre celú zmenkovú sumu alebo pre jej časť zaručiť zmenečným ručením. 23. Podľa § 30 ods. 2 ZZŠ túto záruku môže dať tretia osoba alebo aj ten, kto sa už na zmenku podpísal. 24. Podľa § 31 ods. 1 ZZŠ ručiteľské vyhlásenie sa píše na zmenku alebo na prívesok. 25. Podľa § 31 ods. 2 ZZŠ ručenie sa vyjadruje slovami „ako ručiteľ“ alebo inou doložkou rovnakého významu; ručiteľ ho podpíše. 26. Podľa § 32 ods. 1 ZZŠ zmenečný ručiteľ je zaviazaný ako ten, za koho sa zaručil. 27. Podľa § 32 ods. 2 ZZŠ záväzok zmenečného ručiteľa je platný i vtedy, ak záväzok, za ktorý sa zaručil, je neplatný z iného dôvodu než pre vadu formy. 28. Z dikcie vyššie citovaných zákonných ustanovení je zrejmé, že zmenečné ručenie (aval) je špeciálnym zmenkovoprávnym zabezpečovacím prostriedkom, na základe ktorého sa zmenečný ručiteľ (avalista) zaväzuje zaplatiť záväzok zo zmenky, t.j. rozdiel od ručenia podľa civilného práva je ten, že záväzok z titulu avala nesmeruje len voči konkrétnemu zmenkovému dlžníkovi (avalátovi), ale avalista zaisťuje zaplatenie záväzku zo zmenky bez ohľadu na to, za koho sa zaručil. Avalista je teda samostatný zmenkový dlžník, ktorý zodpovedá za zaplatenie zmenky, pričom pre záväzok avalistu nie je typická ani zásada akcesority a ani zásada subsidiarity tak, ako je to pri ručiteľských záväzkoch podľa civilného práva. Zásada akcesority pri avale sa uplatňuje len pri vzniku avalu, a to len do tej miery, či záväzok avaláta je platný z hľadiska formy, t.j. k vzniku záväzku z titulu avala nedôjde, ak je záväzok avaláta neplatný pre formálne vady. Materiálne vady záväzku avaláta však nemajú vplyv na vznik záväzku avalistu, t.j. zásada akcesority sa v tejto súvislosti neuplatňuje, pričom zásada subsidiarity je v zmenkovom práve potlačená úplne tým, že majiteľ zmenky môže svoj nárok voči avalistovi uplatňovať bez ohľadu na to, či skôr uplatnil svoj nárok voči avalátovi, ako aj tým, že avalista nemôže odvodzovať námietky voči plateniu zmenky od avaláta (nemôže uplatňovať námietky výlučne patriace avalátovi), ale môže uplatňovať len svoje námietky voči plateniu zmenky. V danom prípade išlo o tzv. kauzálny aval, keďže žalovaný ako avalista bol treťou zmluvnou stranou dohody o vyplňovacom zmenkovom práve, v dôsledku čoho mohol v zásade vznášať aj kauzálne námietky, avšak žalovaný v danom prípade opodstatnenosť ním uplatnených námietok nepreukázal z dôvodov uvádzaných odvolacím súdom v bode 19 tohto odôvodnenia. 29. S poukazom na vyššie uvedené skutočnosti a s poukazom na znenie citovaných zákonných ustanovení odvolací súd dospel k záveru, že rozhodnutie súdu prvého stupňa je vecne správne a z toho dôvodu odvolací súd viazaný odvolacími dôvodmi v zmysle § 212 ods. 1 OSP napadnutý rozsudok súdu prvého stupňa v zmysle § 219 ods. 1 OSP ako vo výroku vecne správny potvrdil. 30. O náhrade trov odvolacieho konania odvolací súd rozhodol podľa § 224 ods. 1 OSP v spojení s ustanoveniami § 142 ods. 1 a § 151 ods. 1 OSP tak, že nepriznal žalobcovi nárok na náhradu trov odvolacieho konania, nakoľko v odvolacom konaní úspešnému žalobcovi žiadne trovy odvolacieho konania nevznikli a žalobca ani si žiadnu náhradu trov odvolacieho konania neuplatnil. 31. Toto rozhodnutie bolo členmi senátu prijaté pomerom hlasov 3:0. Poučenie: Proti tomuto rozhodnutiu odvolanie nie je prípustné.</w:t>
      </w:r>
    </w:p>
    <w:p/>
    <w:p>
      <w:r>
        <w:t>Zdroj: KAUZIS.SK – https://www.kauzis.sk/judikatura/r/ECLI:SK:KSBA:2020:1515208928.2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