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14Co/229/2019 z 26. 10. 2020</w:t>
      </w:r>
    </w:p>
    <w:p>
      <w:r>
        <w:t>Uznesenie Krajského súdu Bratislava z 26. októbra 2020, sp. zn. 14Co/229/2019, ECLI:SK:KSBA:2020:1608204468.2</w:t>
      </w:r>
    </w:p>
    <w:p>
      <w:r>
        <w:t>Súd: Krajský súd Bratislava</w:t>
      </w:r>
    </w:p>
    <w:p>
      <w:r>
        <w:t>Spisová značka: 14Co/229/2019</w:t>
      </w:r>
    </w:p>
    <w:p>
      <w:r>
        <w:t>ECLI: ECLI:SK:KSBA:2020:1608204468.2</w:t>
      </w:r>
    </w:p>
    <w:p>
      <w:r>
        <w:t>Dátum vydania: 26. 10. 2020</w:t>
      </w:r>
    </w:p>
    <w:p>
      <w:r>
        <w:t>Forma: Uznesenie</w:t>
      </w:r>
    </w:p>
    <w:p>
      <w:r>
        <w:t>Oblasť práva: Občianske právo</w:t>
      </w:r>
    </w:p>
    <w:p>
      <w:pPr>
        <w:pStyle w:val="Heading2"/>
      </w:pPr>
      <w:r>
        <w:t>Text rozhodnutia</w:t>
      </w:r>
    </w:p>
    <w:p>
      <w:r>
        <w:t>Súd: Krajský súd Bratislava Spisová značka: 14Co/229/2019 Identifikačné číslo súdneho spisu: 1608204468 Dátum vydania rozhodnutia: 27. 10. 2020 Meno a priezvisko sudcu, VSÚ: JUDr. Darina Kuchtová ECLI: ECLI:SK:KSBA:2020:1608204468.2 Uznesenie Krajský súd v Bratislave, v senáte zloženom z predsedníčky senátu JUDr. Dariny Kuchtovej a členiek senátu JUDr. Dariny Kriváňovej a Mgr. Jany Janics Bajánkovej, v právnej veci žalobcu: EOS KSI Slovensko, s.r.o., IČO: 35 724 803, so sídlom Pajštúnska 5, Bratislava, zast. Remedium Legal, s.r.o., advokátska kancelária so sídlom Pajštúnska 5, Bratislava proti žalovaným: 1. Q. C., nar. XX.XX.XXXX, bytom W. XX, G., 2. S. W., nar. XX.XX.XXXX, bytom R. XXX/XXC, O., 3. V. O., nar. XX.XX.XXXX, bytom X. XXX, zast. JUDr. Ester Bujnovská, Záhorácka 5478/15B, Malacky o zaplatenie 15.695,84 Eur s prísl., na odvolanie žalovaného v 3. rade proti rozsudku pre zmeškanie Okresného súdu v Malackách, zo dňa 05.03.2019, č.k. 5C/60/2009-277, takto r o z h o d o l : Krajský súd v Bratislave rozsudok Okresného súdu v Malackách, zo dňa 05.03.2019, č. k. 5C/60/2009-277, v n a p a d n u t e j č a s t i, týkajúcej sa výroku pod bodom III. m e n í tak, že žalovaná v 3. rade má voči žalobcovi nárok na náhradu trov konania v rozsahu 100 %. Žalovaná v 3. rade má voči žalobcovi nárok na náhradu trov odvolacieho konania v rozsahu 100 %. o d ô v o d n e n i e : 1. Napadnutým rozsudkom súd prvej inštancie uložil žalovaným v 1. a 2. rade, spoločne a nerozdielne zaplatiť žalobcovi sumu 15.695,84 eur, vrátane úroku z omeškania zo sumy 10.856,54 eur vo výške 17,6 % ročne tak, ako je to uvedené vo výroku tohto napadnutého rozsudku. Súd prvej inštancie zároveň žalobu voči žalovanej v 3. rade zamietol. Žalovaným v 1. a 2. rade uložil povinnosť zaplatiť žalobcovi spoločne a nerozdielne trovy prvoinštančného konania v rozsahu 100 %. Zároveň uložil žalovaným v 1. a 2. rade povinnosť zaplatiť žalovanej v 3. rade, spoločne a nerozdielne, trovy konania v rozsahu 100 %. Tiež rozhodol, že plnením jedného zo žalovaných zaniká v rozsahu plnenia povinnosť druhého žalovaného. 2. V odôvodnení napadnutého rozsudku súdu prvej inštancie poukázal na žalobu žalobcu zo dňa 22.05.2008, ktorou sa právny predchodca žalobcu domáhal voči žalovaným v 1. až 3. rade zaplatenia nevrátenej čiastky spotrebiteľského úveru v sume 16.707,75 eur s príslušenstvom. Právny predchodca žalobcu uviedol, že žalovaná v 1.rade s ním uzavrela dňa 09.02.2003, zmluvu o splátkovom úvere, na základe ktorej právny predchodca žalobcu poskytol žalovanej v 1. rade úver vo výške 9.958,17 eur (300.000 Sk). Splácanie úveru bolo zabezpečené ručiteľským záväzkom žalovaných v 2. a 3.rade. Súd prvej inštancie prvýkrát vo veci rozhodol rozsudkom zo dňa 24.09.2015, ktorým žalovanú v 1. až 3. rade zaviazal zaplatiť žalobcovi žalovanú sumu vo výške 15.695,84 eur, spolu s príslušenstvom. V časti o zaplatenie sumy 1.011,91 eur konanie zastavil z dôvodu čiastočného späťvzatia žaloby zo strany žalobcu. Proti rozsudku súdu prvej inštancie zo dňa 24.09.2015 podala odvolanie žalovaná v 3. rade. Krajský súd v Bratislave, uznesením zo dňa 16.05.2018, sp.zn. 14Co/89/2016, rozsudok súdu prvej inštancie, v jeho napadnutej časti zrušil a vec vrátil súdu prvej inštancie na ďalšie konanie a rozhodnutie. V novom rozhodnutí súd prvej inštancie vec právne posúdil podľa ust. § 524 a § 526 OZ, poukázal na zákon NR SR č. 129/2010 Z.z. o spotrebiteľských úveroch a o iných úveroch a pôžičkách pre spotrebiteľov, v znení neskorších predpisov, a to najmä na ust. § 2 písm. a/ a b/, § 4 ods. 1 a 2 zák.č. 258/2001 Z.z. a zároveň poukázal na ust. § 37 ods. 1, § 38 ods. 1 a 2 OZ, § 52 až § 54 OZ a ust. § 517 ods. 1 a 2 OZ. Súd prvej inštancie na základe vykonaného dokazovania mal v konaní za preukázané, že žalovaná v 1. rade uzatvorila s právnym predchodcom žalobcu zmluvu o splátkovom úvere, pričom so splácaním svojho dlhu sa dostala do omeškania, a preto na základe vykonaného dokazovania zaviazal žalované v 1. a 2. rade na úhradu istiny vo výške 15.695,84 eur, vrátane úroku z omeškania, keď žalovaná v 2. rade prevzala záväzok žalovanej v 1. rade na základe ručenia podľa ust. § 546 OZ. Zároveň žalobu voči žalovanej v 3. rade zamietol a to s poukazom na ust. § 38 ods. 2 OZ. Podľa súdu prvej inštancie sa v prípade zmluvy o splátkovom úvere (ktorú uzavrela žalovaná v 1. rade s právnym predchodcom žalobcu a ručenie prevzali žalovaná v 2. a 3. rade), jedná o zmluvu neplatnú a to v časti, v ktorej žalovaná v 3. rade na seba prevzala ručiteľský záväzok. Súd prvej inštancie konštatoval, že v tomto prípade sa jedná o absolútne neplatný právny úkon vo vzťahu k žalovanej v 3. rade, keďže tento právny úkon žalovaná v 3. rad urobila v duševnej poruche, ktorá zapríčinila jej neschopnosť na takto urobený právny úkon. V takomto prípade sa nevyžaduje, aby táto osoba bola súdom pozbavená spôsobilosti na právne úkony. O trovách prvoinštančného konania rozhodol podľa ust. § 255 ods. 1 CSP a § 262 ods. 1 CSP, pričom súd prvej inštancie uviedol, že žalobe žalobcu bolo vyhovené a keďže žalobca bol plne úspešný a úspešná v konaní bola aj žalovaná v 3. rade, obom vzniklo právo na náhradu 100 % ich účelne vynaložených trov. 3. Proti tomuto rozsudku, a to proti výroku III. tohto rozsudku, podala žalovaná v 3. rade v zákonom stanovenej lehote odvolanie. Podľa názoru žalovanej v 3. rade, súd prvej inštancie vo svojom výroku pod bodom III. o povinnosti úhrady trov konania žalovanými v 1. a 2. rade v prospech žalovanej rozhodol nesprávne. Mala za to, že v danom prípade mal súd uložiť trovy konania žalobcovi, ako sporovej strane, ktorej žaloba bola voči žalovanej v 3. rade zamietnutá. Zároveň poukázala na ust. § 255 ods. 1 CSP, v zmysle ktorého súd prizná strane náhradu trov konania podľa pomeru jej úspechu vo veci. Žalovaná v 3. rade mala plný úspech vo veci, a preto je povinná neúspešná strana - teda žalobca, nahradiť úspešnej žalovanej v 3. rade trovy konania v plnom rozsahu. 4. Krajský súd v Bratislave, ako súd odvolací, ktorý bol viazaný rozsahom a dôvodmi odvolania (§ 379, § 380 CSP), preskúmal napadnutý rozsudok súdu prvej inštancie, prejednal odvolanie bez nariadenia pojednávania a dospel k záveru, že odvolanie žalovanej v 3. rade je dôvodné. 5. Podľa § 255 ods. 1 Civilného sporového poriadku (ďalej len „CSP“), súd prizná strane náhradu trov konania podľa pomeru jej úspechu vo veci. 6. Podstata povinnosti hradiť trovy konania spočíva v tom, že súd zaviaže jednu stranu konania nahradiť druhej strane konania (protistrane) buď celkom, alebo sčasti trovy konania, ktoré v priebehu konania táto druhá strana už zaplatila. Náhrada trov konania je nerozlučne spojená so sporovým konaním a vyplýva z jeho povahy, keď strany sporu stoja proti sebe a je na mieste, aby strana, ktorá v spore so svojim nárokom zvíťazila, dostala ňou vynaložené trovy nahradené od protistrany. Úspech strany sporu je okolnosťou, ktorá určuje nárok na náhradu trov konania a naopak, porazenej strane sporu následne vzniká povinnosť nahradiť trovy konania víťaznej strane. Nárok na náhradu trov konania má strana sporu voči protistrane. 7. V predmetnej veci právny predchodca žalobcu a následne žalobca sa domáhal voči žalovaným v 1. až 3. rade zaplatenia žalovanej sumy. Konečným rozsudkom súdu prvej inštancie bola žalovaným v 1. a 2. rade uložená povinnosť, spoločne a nerozdielne zaplatiť žalobcovi žalovanú sumu, pričom súd prvej inštancie žalobu voči žalovanej v 3. rade zamietol. Nesprávne súd prvej inštancie preto postupoval, ak vo výroku III. uložil žalovaným v 1. a 2. rade povinnosť zaplatiť žalovanej v 3. rade, spoločne a nerozdielne, trovy prvoinštančného konania v rozsahu 100 %. Ak súd žalobu žalobcu voči žalovanej v 3. rade zamietol, v takom prípade žalobca nebol úspešný voči žalovanej v 3. rade (žaloba voči žalovanej v 3. rade bola zamietnutá) a žalovaná v 3. rade bola v konaní úspešná, naopak žalobca voči žalovanej v 3. rade bol neúspešný, a preto potom vzniká povinnosť práve žalobcu nahradiť trovy konania víťaznej strane - žalovanej v 3. rade. Správne žalovaná v 3. rade poukázala na us.t § 255 ods. 1 CSP, keď žalovaná v 3. rade mala plný úspech v spore voči žalobcovi vo veci samej (súd prvej inštancie žalobu voči žalovanej v 3. rade zamietol). U žalobcu teda ide o plný neúspech voči žalovanej v 3. rade. 8. Vzhľadom na vyššie uvedené preto odvolací súd rozsudok súdu prvej inštancie, v jeho napadnutej časti, t.j. v časti, v ktorej nesprávne uložil žalovanej v 1. a 2. rade povinnosť zaplatiť žalovanej v 3. rade, spoločne a nerozdielne, trovy konania v rozsahu 100 % zmenil tak, že žalovaná v 3. rade má voči žalobcovi nárok na náhradu trov konania v rozsahu 100 % s poukazom na ust. § 255 ods. 1 CSP. 9. O trovách odvolacieho konania rozhodol odvolací súd podľa ust. § 396 ods. 1 CSP, v spojení s ust. § 255 ods. 1 CSP tak, že žalovanej v 3. rade, ktorá bola úspešná v odvolacom konaní, priznal nárok na náhradu trov odvolacieho konania. O výške náhrady trov prvoinštančného a odvolacieho konania rozhodne súd prvej inštancie samostatným uznesením, ktoré vydá súdny úradník (§ 262 ods. 2 CSP). 10. Toto rozhodnutie bolo prijaté senátom Krajského súdu v Bratislave pomerom hlasov 3:0 (§ 3 ods. 9 zákona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https://www.kauzis.sk/judikatura/r/ECLI:SK:KSBA:2020:1608204468.2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