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14Co/254/2019 z 24. 1. 2021</w:t>
      </w:r>
    </w:p>
    <w:p>
      <w:r>
        <w:t>Uznesenie Krajského súdu Bratislava z 24. januára 2021, sp. zn. 14Co/254/2019, ECLI:SK:KSBA:2021:1618200316.2</w:t>
      </w:r>
    </w:p>
    <w:p>
      <w:r>
        <w:t>Súd: Krajský súd Bratislava</w:t>
      </w:r>
    </w:p>
    <w:p>
      <w:r>
        <w:t>Spisová značka: 14Co/254/2019</w:t>
      </w:r>
    </w:p>
    <w:p>
      <w:r>
        <w:t>ECLI: ECLI:SK:KSBA:2021:1618200316.2</w:t>
      </w:r>
    </w:p>
    <w:p>
      <w:r>
        <w:t>Dátum vydania: 24. 1. 2021</w:t>
      </w:r>
    </w:p>
    <w:p>
      <w:r>
        <w:t>Forma: Uznesenie</w:t>
      </w:r>
    </w:p>
    <w:p>
      <w:r>
        <w:t>Oblasť práva: Občianske právo</w:t>
      </w:r>
    </w:p>
    <w:p>
      <w:pPr>
        <w:pStyle w:val="Heading2"/>
      </w:pPr>
      <w:r>
        <w:t>Text rozhodnutia</w:t>
      </w:r>
    </w:p>
    <w:p>
      <w:r>
        <w:t>Súd: Krajský súd Bratislava Spisová značka: 14Co/254/2019 Identifikačné číslo súdneho spisu: 1618200316 Dátum vydania rozhodnutia: 25. 01. 2021 Meno a priezvisko sudcu, VSÚ: JUDr. Darina Kuchtová ECLI: ECLI:SK:KSBA:2021:1618200316.2 Uznesenie Krajský súd v Bratislave, v senáte v zložení: predsedníčka senátu JUDr. Darina Kriváňová a členovia senátu JUDr. Darina Kuchtová a JUDr. Alena Roštárová, v právnej veci žalobcu: K. O., nar. XX.XX.XXXX, trvale bytom C. 6, XXX XX T., proti žalovanému: K. K., o určenie neplatnosti darovacej zmluvy, o odvolaní žalobcu proti uzneseniu Okresného súdu Malacky, č. k. 32C/57/2018 - 63 zo dňa 12.09.2019, takto r o z h o d o l : Odvolací súd odvolanie žalobcu o d m i e t a . o d ô v o d n e n i e : 1. Okresný súd Malacky (ďalej len „súd prvej inštancie“) v žalobcom napadnutom uznesení 32C/57/2018 - 63 zo dňa 12.09.2018 zamietol postupom podľa § 239 a nasl. Civilného sporového poriadku ( ďalej len „CSP“ ),sťažnosť žalobcu zo dňa 08.03.2019, ktorú žalobca podal voči uzneseniu vydanému vyšším súdnym úradníkom dňa 15.09.2019, v ktorom bola žalobcovi uložená povinnosť zaplatiť súdny poplatku za odvolanie. 2. Proti vyššie uvedenému uzneseniu súdu prvej inštancie zo dňa 12.09.2019 podal žalobca odvolanie (označené ako sťažnosť proti uzneseniu zo dňa 12.09.2019), v ktorom okrem iného uviedol, že je nespokojný s vybavením jeho sťažnosti v tej istej veci rozhodnutím Okresného súdu Malacky, kde mu súd jeho sťažnosť doručenú súdu dňa 08.03.2019 zamietol. K.. I. C. úmyselne a vedome nevykonala spravodlivé rozhodnutie, neuviedla dôkazy, ktoré uviedol vo svojej sťažnosti zo dňa 05.03.2019, porušila zákon § 175 O.S.P. ods. 1,2, 3 OSP, ktorý je hlavným dôvodom sťažnosti a ktorý je pravdivý. Korupcia a známosti mali prednosť pred spravodlivým rozhodnutím. Preto sa domáhal, aby nadriadený súd zobral do úvahy tie skutočnosti a rozhodol podľa § 175h ods. 1,2,3 OSP. 3. Krajský súd v Bratislave (ďalej len „odvolací súd“) príslušný na rozhodnutie o odvolaní podľa § 34 Zákona č. 160/2015 Z.z. Civilný sporový poriadok (ďalej len „CSP“) sa pred rozhodnutím vo veci samej zaoberal otázkou prípustnosti odvolania proti rozhodnutiu súdu prvej inštancie a vec prejednal bez nariadenia pojednávania (§ 385 CSP a contrario) pričom dospel k záveru, že odvolanie žalobcu je potrebné odmietnuť. 4. Podľa ustanovenia § 386 písm. c/ CSP, odvolací súd odmietne odvolanie, ktoré smeruje proti rozhodnutiu, proti ktorému nie je odvolanie prípustné. 5. Odvolanie žalobcu smerovalo voči uzneseniu súdu prvej inštancie č.k. 32C/57/2018-63 zo dňa 12.09.2019, ktorým sudca postupom podľa § 239 a nasl. CSP zamietol sťažnosť žalobcu zo dňa 08.03.2019 voči uzneseniu č.k. 32C/57/2018-46 zo dňa 15.02.2019 vydanému vyšším súdnym úradníkom. 6. Podľa ustanovenia § 355 ods. 2 CSP, proti uzneseniu súdu prvej inštancie je prípustné odvolanie, ak to zákon pripúšťa. 7. Civilný sporový poriadok v ustanovení § 357 taxatívne vymenúva, v ktorých prípadoch je voči uzneseniu súdu prvej inštancie prípustné odvolanie, pričom prípustnosť odvolania, ako opravného prostriedku voči uzneseniu súdu 32C/57/2018 - 63 zo dňa 12.09.2018 nevyplýva zo žiadneho ustanovenia Civilného sporového poriadku (§ 357 písm. a/ až o/ CSP). 8. Odvolací súd konštatuje, že žalovaný bol vo vyššie uvedenom napadnutom uznesení súdu prvej inštancie riadne a zákonne poučený o tom, že proti tomuto uzneseniu nie je prípustné odvolanie. 9. Z týchto dôvodov odvolací súd odvolanie žalovaného podľa ustanovenia § 386 písm. c/ CSP odmietol, ako odvolanie, ktoré smeruje proti rozhodnutiu súdu prvej inštancie, proti ktorému nie je odvolanie prípustné. 10.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https://www.kauzis.sk/judikatura/r/ECLI:SK:KSBA:2021:1618200316.2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