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15Co/121/2011 z 15. 4. 2012</w:t>
      </w:r>
    </w:p>
    <w:p>
      <w:r>
        <w:t>Uznesenie Krajského súdu Banská Bystrica z 15. apríla 2012, sp. zn. 15Co/121/2011, ECLI:SK:KSBB:2012:6011899657.2</w:t>
      </w:r>
    </w:p>
    <w:p>
      <w:r>
        <w:t>Súd: Krajský súd Banská Bystrica</w:t>
      </w:r>
    </w:p>
    <w:p>
      <w:r>
        <w:t>Spisová značka: 15Co/121/2011</w:t>
      </w:r>
    </w:p>
    <w:p>
      <w:r>
        <w:t>ECLI: ECLI:SK:KSBB:2012:6011899657.2</w:t>
      </w:r>
    </w:p>
    <w:p>
      <w:r>
        <w:t>Dátum vydania: 15.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15Co/121/2011 Identifikačné číslo súdneho spisu: 6011899657 Dátum vydania rozhodnutia: 16. 04. 2012 Meno a priezvisko sudcu, VSÚ: JUDr. Jaroslav Mikulaj ECLI: ECLI:SK:KSBB:2012:6011899657.2 Uznesenie Krajský súd v Banskej Bystrici v právnej veci navrhovateľa G.. Q. G., nar. XX.XX.XXXX, bytom A., H. č.XXX/XX, zast. JUDr. Igorom Müllerom, Advokátska kancelária JUDr. Igor Müller &amp; Mgr. Martin Dikoš, s.r.o., Tolstého č.20/1201, Žilina, proti odporcovi AGRO-TRANS, s.r.o., so sídlom v Revúcej, Gen. Viesta č.1103/4, IČO: 36 048 798, zast. JUDr. Jánom Dorkinom, advokátom so sídlom v Rožňave, Nám. baníkov č.1, o vypratanie nehnuteľnosti, na odvolanie navrhovateľa proti rozsudku Okresného súdu v Revúcej č.k. 3C/54/2008-279, zo dňa 08.03.2011, takto r o z h o d o l : Odporcovi trovy odvolacieho konania n e p r i z n á v a . o d ô v o d n e n i e : Okresný súd napadnutým rozsudkom zamietol návrh navrhovateľa, ktorým sa domáhal, aby bola odporcovi uložená povinnosť vypratať nehnuteľnosti zapísané na LV č. XXXX, kat. úz A., parc. č. XXXX/XXX, sklady, dielne súp. č. XX a odovzdať mu ich. Navrhovateľa zaviazal zaplatiť odporcovi sumu 3.065,59 eur titulom náhrady trov konania do troch dní od právoplatnosti rozsudku. Na odvolanie navrhovateľa Krajský súd v Banskej Bystrici rozsudkom č. k. 15Co/121/2011 - 309 zo dňa 28. 03. 2012 odvolaním napadnutý rozsudok okresného súdu ako vecne správny potvrdil. O trovách odvolacieho konania odvolací súd s poukazom na § 214 ods. 5 O.s.p. (v znení zákona č. 388/2011 Z. z., účinného od 01.01.2011) v čase vyhlásenia rozsudku nerozhodol. Podľa § 214 ods. 4 Občianskeho súdneho poriadku (ďalej v texte „O.s.p.“), ak odvolací súd verejne vyhlási rozsudok bez nariadenia pojednávania, doručí ho prítomným účastníkom hneď po jeho vyhlásení. Neprítomným účastníkom ho odošle najneskôr do troch dní; to neplatí, ak je potrebné vydať uznesenie podľa odseku 5. V takom prípade odvolací súd doručí rozsudok súčasne s uznesením podľa odseku 5. Podľa § 214 ods. 5 O.s.p., ak nemožno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Podľa § 224 ods. 1 O.s.p., ustanovenia o trovách konania pred súdom prvého stupňa platia i pre odvolacie konanie. Podľa § 142 ods. 1 O.s.p., účastníkovi, ktorý mal vo veci plný úspech, súd prizná náhradu trov potrebných na účelné uplatňovanie alebo bránenie práva proti účastníkovi, ktorý vo veci úspech nemal. Podľa § 151 ods. 1 O.s.p.,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ods. 2 citovaného ustanovenia,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O trovách odvolacieho konania rozhodol odvolací súd podľa § 142 ods. 1 O.s.p., podľa ktorého, účastníkovi, ktorý mal vo veci plný úspech, súd prizná náhradu trov potrebných na účelné uplatňovanie alebo bránenie práva proti účastníkovi, ktorý vo veci úspech nemal. Navrhovateľ v odvolacom konaní nebol úspešný a vznikla mu preto povinnosť uhradiť trovy odvolacieho konania úspešnému odporcovi. Odporca podal návrh na priznanie trov odvolacieho konania a to trov právneho zastúpenia vo vyjadrení k odvolaniu navrhovateľa, tieto trovy konania však nevyčíslil v lehote podľa ods. 1 § 151 OSP, preto keďže odporcovi okrem trov právneho zastúpenia iné trovy zo spisu nevyplývajú, krajský súd mu náhradu trov odvolacieho konania v rozhodnutí, ktorým sa konanie konči nepriznal. Poučenie: Proti tomuto rozhodnutiu odvolanie nie je prípustné.</w:t>
      </w:r>
    </w:p>
    <w:p/>
    <w:p>
      <w:r>
        <w:t>Zdroj: KAUZIS.SK – https://www.kauzis.sk/judikatura/r/ECLI:SK:KSBB:2012:6011899657.2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