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20Sd/72/2012 z 23. 7. 2012</w:t>
      </w:r>
    </w:p>
    <w:p>
      <w:r>
        <w:t>Rozsudok Krajského súdu Banská Bystrica z 23. júla 2012, sp. zn. 20Sd/72/2012, ECLI:SK:KSBB:2012:6012200307.2</w:t>
      </w:r>
    </w:p>
    <w:p>
      <w:r>
        <w:t>Súd: Krajský súd Banská Bystrica</w:t>
      </w:r>
    </w:p>
    <w:p>
      <w:r>
        <w:t>Spisová značka: 20Sd/72/2012</w:t>
      </w:r>
    </w:p>
    <w:p>
      <w:r>
        <w:t>ECLI: ECLI:SK:KSBB:2012:6012200307.2</w:t>
      </w:r>
    </w:p>
    <w:p>
      <w:r>
        <w:t>Dátum vydania: 23. 7. 2012</w:t>
      </w:r>
    </w:p>
    <w:p>
      <w:r>
        <w:t>Forma: Rozsudok</w:t>
      </w:r>
    </w:p>
    <w:p>
      <w:r>
        <w:t>Oblasť práva: Správne právo</w:t>
      </w:r>
    </w:p>
    <w:p>
      <w:pPr>
        <w:pStyle w:val="Heading2"/>
      </w:pPr>
      <w:r>
        <w:t>Text rozhodnutia</w:t>
      </w:r>
    </w:p>
    <w:p>
      <w:r>
        <w:t>Súd: Krajský súd Banská Bystrica Spisová značka: 20Sd/72/2012 Identifikačné číslo súdneho spisu: 6012200307 Dátum vydania rozhodnutia: 24. 07. 2012 Meno a priezvisko sudcu, VSÚ: JUDr. Jarmila Badíková ECLI: ECLI:SK:KSBB:2012:6012200307.2</w:t>
      </w:r>
    </w:p>
    <w:p>
      <w:r>
        <w:t>ROZSUDOK V MENE SLOVENSKEJ REPUBLIKY</w:t>
      </w:r>
    </w:p>
    <w:p>
      <w:r>
        <w:t>Krajský súd v Banskej Bystrici v konaní samosudkyňou JUDr. Jarmilou Badíkovou v právnej veci navrhovateľky B. X., nar. X. A. XXXX, bytom S. XX, XXX XX E. proti odporkyni Sociálna poisťovňa, ul. 29. augusta č. 8, 813 63 Bratislava o preskúmanie rozhodnutia o zamietnutí invalidného dôchodku takto</w:t>
      </w:r>
    </w:p>
    <w:p>
      <w:r>
        <w:t>r o z h o d o l :</w:t>
      </w:r>
    </w:p>
    <w:p>
      <w:r>
        <w:t>Rozhodnutie odporkyne č. 545 604 6241 zo dňa 12. decembra 2011 a rozhodnutie odporkyne rovnakého čísla zo dňa 24. mája 2012 p o t v r d z u j e.</w:t>
      </w:r>
    </w:p>
    <w:p>
      <w:r>
        <w:t>Navrhovateľke nepriznáva právo na náhradu trov konania.</w:t>
      </w:r>
    </w:p>
    <w:p>
      <w:r>
        <w:t>o d ô v o d n e n i e :</w:t>
      </w:r>
    </w:p>
    <w:p>
      <w:r>
        <w:t>Odporkyňa rozhodnutím č. 545 604 3241 zo dňa 12. 12. 2011 zamietla žiadosť navrhovateľky o priznanie invalidného dôchodku s odôvodnením, že nie je invalidná podľa § 70 a § 71 ods.1 zákona č. 461/2003 Z.z. o sociálnom poistení, pretože podľa posudku posudkového lekára Sociálnej poisťovne pobočka Zvolen zo dňa 30. 11. 2011 nemá pre dlhodobo nepriaznivý zdravotný stav pokles schopnosti vykonávať zárobkovú činnosť o viac ako 40 % v porovnaní so zdravou fyzickou osobou. Posudkový lekár stanovil mieru poklesu schopnosti vykonávať zárobkovú činnosť u navrhovateľky vo výške 30 %.</w:t>
      </w:r>
    </w:p>
    <w:p>
      <w:r>
        <w:t>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w:t>
      </w:r>
    </w:p>
    <w:p>
      <w:r>
        <w:t>Navrhovateľka podala proti tomuto rozhodnutiu v zákonom stanovenej lehote návrh na preskúmanie s odvolaním sa na svoj nepriaznivý zdravotný stav a žiadala o jeho prehodnotenie. Navrhovateľka si myslí, že Z.. A. K., ktorý hodnotil jej zdravotný stav je zaujatý.</w:t>
      </w:r>
    </w:p>
    <w:p>
      <w:r>
        <w:t>Odporkyňa v písomnom stanovisku zo dňa 28. 05. 2012 uviedla právne a skutkové dôvody, pre ktoré žiadala napadnuté rozhodnutie potvrdiť ako vecne správne.</w:t>
      </w:r>
    </w:p>
    <w:p>
      <w:r>
        <w:t>Krajský súd preskúmal napadnuté rozhodnutie na pojednávaní dňa 12. 06. 2012 v prítomnosti odporkyne a pojednávanie odročil z dôvodu, že nemala vykázané doručenie predvolania na pojednávanie navrhovateľka. Následne bola súdu vrátená zásielka s predvolaním z dôvodu, že navrhovateľka si ju v odbernej lehote neprevzala.</w:t>
      </w:r>
    </w:p>
    <w:p>
      <w:r>
        <w:t>Krajský súd preskúmal napadnuté rozhodnutie ako aj postup, ktorý predchádzal jeho vydaniu opätovne na pojednávaní dňa 24. 07. 2012 v zmysle § 250l OSP, oboznámil sa s pripojenými listinnými dôkazmi, vypočul odporkyňu, vec preskúmal v neprítomnosti navrhovateľky a dospel k záveru, že opravnému prostriedku navrhovateľky nie je možné vyhovieť.</w:t>
      </w:r>
    </w:p>
    <w:p>
      <w:r>
        <w:t>Súd ospravedlnil neprítomnosť navrhovateľky na pojednávaní a pri rozhodovaní vo veci prihliadol na dôvody uvedené v opravnom prostriedku.</w:t>
      </w:r>
    </w:p>
    <w:p>
      <w:r>
        <w:t>Odporkyňa na pojednávaní žiadala napadnuté rozhodnutie odporkyne zo dňa 12.12.2011 v spojitosti so zmenovým rozhodnutím zo dňa 24.5.2012 potvrdiť ako vecne správne. Poukazovala na posudky posudkových lekárov jednak na pobočke, ako aj na posudok posudkovej lekárky ústredia v Banskej Bystrici zo dňa 11.4.2012, ktorá komplexne zhodnotila zdravotný stav navrhovateľky so záverom, že nie je invalidná, lebo jej miera poklesu schopnosti vykonávať zárobkovú činnosť je 35 %. Poukazovala tiež aj na ostatné časti posudku, ako aj na časť označenú ako posudok, kde sú uvedené argumenty posudkového lekára. Súčasne poukázala aj na písomné stanovisko Sociálnej poisťovne zo dňa 28.5.2012, kde sú uvedené právne a vecné argumenty, pre ktoré žiadala napadnuté rozhodnutie v spojitosti s rozhodnutím zo dňa 24.5. potvrdiť ako vecne správne.</w:t>
      </w:r>
    </w:p>
    <w:p>
      <w:r>
        <w:t>Podľa § 71 ods.1 zákona č. 461/2003 Z.z. o sociálnom poistení poistenec je invalidný, ak pre dlhodobo nepriaznivý zdravotný stav má pokles schopnosti vykonávať zárobkovú činnosť o viac ako 40 % v porovnaní so zdravou fyzickou osobou.</w:t>
      </w:r>
    </w:p>
    <w:p>
      <w:r>
        <w:t>Podľa ods. 2 cit. ust. dlhodobo nepriaznivý zdrav. stav je taký zdrav. stav, ktorý spôsobuje pokles schopnosti vykonávať zárobkovú činnosť a ktorý má podľa poznatkov lekárskej vedy trvať dlhšie ako jeden rok.</w:t>
      </w:r>
    </w:p>
    <w:p>
      <w:r>
        <w:t>Podľa ods.3 cit. ust. prvej vety pokles schopnosti vykonávať zárobkovú činnosť sa posudzuje porovnaním telesnej, duševnej a zmyslovej schopnosti poistenca s dlhodobo nepriaznivým zdravotným stavom a telesnej, duševnej a zmyslovej schopnosti zdravej fyzickej osoby.</w:t>
      </w:r>
    </w:p>
    <w:p>
      <w:r>
        <w:t>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ods.7 cit. ust. jednotlivé percentuálne miery poklesu schopnosti vykonávať zárobkovú činnosť sa nesčítavajú.</w:t>
      </w:r>
    </w:p>
    <w:p>
      <w:r>
        <w:t>Percentuálna miera poklesu zárobkovej činnosti podľa druhu zdravotného poistenia orgánov a systémov je uvedená v prílohe č.4 k zák. č. 461/2003 Z.z.</w:t>
      </w:r>
    </w:p>
    <w:p>
      <w:r>
        <w:t>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č.461/2003 Z.z. lekársku posudkovú činnosť dôchodkového poistenia vykonáva posudkový lekár sociálneho poistenia príslušnej pobočky a posudkový lekár sociálneho poistenia ústredia Sociálnej poisťovne.</w:t>
      </w:r>
    </w:p>
    <w:p>
      <w:r>
        <w:t>Z hľadiska kritérií stanovených pre invaliditu podľa zák.č.461/2003 Z.z. o sociálnom poistení na základe opravného prostriedku posúdil posudkový lekár Sociálnej poisťovne, SP -ú so sídlom v Banskej Bystrici opätovne zdravotný stav navrhovateľky v posudku z 11. 04. 2012 pričom ako rozhodujúce zdravotné postihnutie uviedol choroby obehovej sústavy, choroby ciev, postihnutie žilného systému, s chronickými recidivujúcimi vredmi, obojstranné a ako iné zdravotné postihnutie dorzalgia, koxartróza a gonartróza,</w:t>
      </w:r>
    </w:p>
    <w:p>
      <w:r>
        <w:t>vertigo v anamnéze, arteriálna hypertenzia WHO II. so záverom, že navrhovateľka nie je invalidná podľa § 71 ods. 1 citovaného zákona, pretože pre dlhodobo nepriaznivý zdravotný stav nemá pokles schopnosti vykonávať zárobkovú činnosť o viac ako 40 % v porovnaní so zdravou fyzickou osobou, miera poklesu schopnosti navrhovateľky vykonávať zárobkovú činnosť je 35 %. Posudkový lekár v celkovom posudku ďalej uviedol, že u navrhovateľky považuje za rozhodujúce kožné prejavy na podklade ochorenia drobných cievok. Ochorenie bolo histologicky verfikované ako leukocytoklastická vaskulitída. V akútnych štádiách ochorenie sprevádzané bolesťami kĺbov aj s postihnutím iných orgánov. U posudzovanej, podľa predloženej kompletnej zdravotnej dokumentácie stav je kolísavý, opakovane s tvorbou menších ložísk so vznikom pozápalovej hyperpigemtnácie kože, bez nutnej trvalej imunosupresívnej liečby, či postihnutia iných orgánov. Zistený stav zodpovedá stanovenému percentu miery poklesu schopnosti vykonávať zárobkovú činnosť s prirovnaním k postihnutiu žilného systému s chronickými vredmi, podľa lokálneho nálezu ale obojstranne bez chronickej fistulácie a sekrécie, preto na dolnej možnej hranici. Pohybové ťažkosti sú maximálne zohľadnené v percentuálnom zvýšení pri bolestiach chrbtice bez koreňového dráždenia, či poruchy hybnosti. Porucha krvného tlaku je kontrolovaná. Subjektívne udávané bolesti a závraty nemajú morfologický korelát vo vykonanom CT mozgu - bez ložiskových zmien, ani v sono ciev zásobujúcich mozog - bez stenóz. Aktuálne od januára 2012 v psychiatrickej liečbe pre nešpecifikovanú organickú psychickú poruchu s úpravou liečby. Tento stav nespĺňa kritériá dlhodobo nepriaznivého starobného stavu.</w:t>
      </w:r>
    </w:p>
    <w:p>
      <w:r>
        <w:t>Týmto posudkom boli zmenené závery predchádzajúceho posudku posudkového lekára Sociálnej poisťovňa pobočka. Zvolen z 30. 11. 2011, ktorý posudok bol podkladom pre vydanie napadnutého rozhodnutia a miera poklesu schopnosti vykonávať zárobkovú činnosť bola u navrhovateľky zvýšená na 35 %. Posudkový lekár Sociálnej poisťovne pobočky spísal s navrhovateľkou zápisnicu o ústnom pojednávaní v súlade s § 189 zákonom č.461/2003 Z.z. o sociálnom poistení a navrhovateľka bola informovaná o všetkých skutočnostiach, ktoré sa týkajú posúdenia zdravotného stavu, posudku a miery poklesu schopnosti vykonávať zárobkovú činnosť. Posudkový lekár vyhotovil aj odborný posudok o invalidite.</w:t>
      </w:r>
    </w:p>
    <w:p>
      <w:r>
        <w:t>Z dôvodu zmeny miery poklesu schopnosti vykonávať zárobkovú činnosť na 35 % odporkyňa vydala nové rozhodnutie dňa 24. 05. 2012, ktorý opätovne zamietla žiadosť navrhovateľky o priznanie invalidného dôchodku.</w:t>
      </w:r>
    </w:p>
    <w:p>
      <w:r>
        <w:t>Podľa § 132 dôkazy súd hodnotí podľa svojej úvahy, a to každý dôkaz jednotlivo a všetky dôkazy v ich vzájomnej súvislosti; pritom starostlivo prihliada na všetko, čo vyšlo za konania najavo, včítane toho, čo uviedli účastníci.</w:t>
      </w:r>
    </w:p>
    <w:p>
      <w:r>
        <w:t>Krajský súd po preskúmaní napadnutého rozhodnutia zistil, že je vecne správne a spĺňa kritéria stanovené zákonom.</w:t>
      </w:r>
    </w:p>
    <w:p>
      <w:r>
        <w:t>Krajský súd hodnotil aj posudky posudkových lekárov v zmysle citovaného ustanovenia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w:t>
      </w:r>
    </w:p>
    <w:p>
      <w:r>
        <w:t>Pre komplexné posúdenie veci súd považuje za potrebné zdôrazniť, že Posudkoví lekári pri posudzovaní zdravotného stavu postupujú okrem zákona č.461/2003 Z.z. o sociálnom poistení, aj podľa prílohy č. 4 k zákonu č.461/2003 Z.z. o sociálnom poistení, ktorá je rozdelená do príslušných kapitol podľa</w:t>
      </w:r>
    </w:p>
    <w:p>
      <w:r>
        <w:t>ochorení jednotlivých orgánov. V týchto kapitolách je podľa druhu zdravotného postihnutia uvedená aj miera poklesu schopnosti vykonávať zárobkovú činnosť v %. Posudkoví lekári v posudkoch podrobne zdôvodnili stanovenú mieru poklesu. Krajský súd považuje za potrebné tiež uviesť, že v zmysle zákona č.461/2003 Z.z. o sociálnom poistení § 71 ods. 5 a 6 miera poklesu schopnosti vykonávať zárobkovú činnosť sa posudzuje len na základe rozhodujúceho zdravotného postihnutia t.j. jednej diagnózy s prihliadnutím na závažnosť aj ostatných ochorení, ale jednotlivé % miery poklesu schopnosti vykonávať zárobkovú činnosť sa nesčítavajú.</w:t>
      </w:r>
    </w:p>
    <w:p>
      <w:r>
        <w:t>Vzhľadom na závery posudkov ohľadne zdravotného postihnutia navrhovateľka,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neakceptoval námietku zaujatosti, ktorú navrhovateľka vzniesla v opravnom prostriedku voči Z.. K., pretože zdravotný stav navrhovateľky bol na základe opravného prostriedku opätovne preskúmaný iným posudkovým lekárom Sociálnej poisťovne, ústredie so sídlom v Banskej Bystrici.</w:t>
      </w:r>
    </w:p>
    <w:p>
      <w:r>
        <w:t>Súd náhradu trov konania posúdil podľa § 250l ods. 2 v spojitosti s § 250k ods. 1 OSP, navrhovateľka v konaní nemala úspech a preto jej súd nepriznal právo na náhradu trov konania.</w:t>
      </w:r>
    </w:p>
    <w:p>
      <w:r>
        <w:t>Poučenie:</w:t>
      </w:r>
    </w:p>
    <w:p>
      <w:r>
        <w:t>Proti tomuto rozhodnutiu je prípustné odvolanie do 15 dní odo dňa</w:t>
      </w:r>
    </w:p>
    <w:p>
      <w:r>
        <w:t>jeho doručenia, písomne vo dvoch vyhotoveniach, prostredníctvom</w:t>
      </w:r>
    </w:p>
    <w:p>
      <w:r>
        <w:t>konajúceho súdu na Najvyšší súd SR v Bratislave.</w:t>
      </w:r>
    </w:p>
    <w:p>
      <w:r>
        <w:t>Odvolanie je možné podať len z dôvodov uvedených v ust. § 205</w:t>
      </w:r>
    </w:p>
    <w:p>
      <w:r>
        <w:t>ods. 2 O.s.p.</w:t>
      </w:r>
    </w:p>
    <w:p>
      <w:r>
        <w:t>V odvolaní sa má popri všeobecných náležitostiach (§ 42 ods. 3</w:t>
      </w:r>
    </w:p>
    <w:p>
      <w:r>
        <w:t>O.s.p.) uviesť, proti ktorému rozhodnutiu smeruje, v akom roz-</w:t>
      </w:r>
    </w:p>
    <w:p>
      <w:r>
        <w:t>sahu sa napáda, v čom sa toto rozhodnutie alebo postup súdu</w:t>
      </w:r>
    </w:p>
    <w:p>
      <w:r>
        <w:t>považuje za nesprávny a čoho sa odvolateľ domáha.</w:t>
      </w:r>
    </w:p>
    <w:p/>
    <w:p>
      <w:r>
        <w:t>Zdroj: KAUZIS.SK – https://www.kauzis.sk/judikatura/r/ECLI:SK:KSBB:2012:6012200307.2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