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24S/46/2012 z 18. 12. 2012</w:t>
      </w:r>
    </w:p>
    <w:p>
      <w:r>
        <w:t>Rozhodnutie Krajského súdu Banská Bystrica z 18. decembra 2012, sp. zn. 24S/46/2012, ECLI:SK:KSBB:2012:6012200382.2</w:t>
      </w:r>
    </w:p>
    <w:p>
      <w:r>
        <w:t>Súd: Krajský súd Banská Bystrica</w:t>
      </w:r>
    </w:p>
    <w:p>
      <w:r>
        <w:t>Spisová značka: 24S/46/2012</w:t>
      </w:r>
    </w:p>
    <w:p>
      <w:r>
        <w:t>ECLI: ECLI:SK:KSBB:2012:6012200382.2</w:t>
      </w:r>
    </w:p>
    <w:p>
      <w:r>
        <w:t>Dátum vydania: 18. 12. 2012</w:t>
      </w:r>
    </w:p>
    <w:p>
      <w:r>
        <w:t>Forma: Rozhodnutie</w:t>
      </w:r>
    </w:p>
    <w:p>
      <w:pPr>
        <w:pStyle w:val="Heading2"/>
      </w:pPr>
      <w:r>
        <w:t>Text rozhodnutia</w:t>
      </w:r>
    </w:p>
    <w:p>
      <w:r>
        <w:t>Súd: Krajský súd Banská Bystrica Spisová značka: 24S/46/2012 Identifikačné číslo súdneho spisu: 6012200382 Dátum vydania rozhodnutia: 19. 12. 2012 Meno a priezvisko sudcu, VSÚ: JUDr. Jana Novotná ECLI: ECLI:SK:KSBB:2012:6012200382.2 Rozhodnutie Krajský súd v Banskej Bystrici v senáte zloženom z predsedníčky senátu JUDr. Jany Novotnej a členov senátu JUDr. Aleny Antalovej a JUDr. Drahomíry Mikulajovej v právnej veci žalobcu: T. T., nar. XX.XX.XXXX, bytom XXX XX K. č. XXX, zast. advokátom JUDr. Vladimírom Zvarom, SNP č. 1/A, 990 01 Veľký Krtíš proti žalovanému: Katastrálny úrad Banská Bystrica, Nám. Ľ. Štúra, 974 51 Banská Bystrica, za účasti ďalšieho účastníka: H. T., nar. XX.XX.XXXX, bytom K. XXX, XXX XX K. o preskúmanie zákonnosti rozhodnutia žalovaného sp. zn. Xo 4/2012-6 zo dňa 27. februára 2012 takto r o z h o d o l : O p r a v u j e záhlavie rozsudku č. 24S/46/2012-54 zo dňa 26.10.2012 tak, že správne má znieť: „Krajský súd v Banskej Bystrici v senáte zloženom z predsedníčky senátu JUDr. Jany Novotnej a členov senátu JUDr. Aleny Antalovej a JUDr. Drahomíry Mikulajovej v právnej veci žalobcu: T. T., nar. XX. XX. XXXX, bytom XXX XX K. č. XXX, zast. advokátom JUDr. Vladimírom Zvarom, SNP č. 1/A, 990 01 Veľký Krtíš proti žalovanému: Katastrálny úrad Banská Bystrica, Nám. Ľ. Štúra, 974 51 Banská Bystrica, za účasti ďalšieho účastníka: H. T., nar. XX.XX.XXXX, bytom K. XXX, XXX XX K. o preskúmanie zákonnosti rozhodnutia žalovaného sp. zn. Xo 4/2012-6 zo dňa 27. februára 2012 takto“. o d ô v o d n e n i e : V zmysle § 157 ods. 1 O.s.p. v písomnom vyhotovení rozsudku sa po slovách „V mene Slovenskej republiky“ uvedie označenie súdu, mená a priezviská sudcov a prísediacich, presné označenie účastníkov a ich zástupcov. Súd v predmetnej veci uznesením 24S/46/2012-44 zo dňa 26. septembra 2012, ktoré nadobudlo právoplatnosť 2. októbra 2012 pribral do konania ďalšieho účastníka. V záhlaví rozsudku opomenul tohto ďalšieho účastníka uviesť. Podľa § 164 O.s.p. súd kedykoľvek aj bez návrhu opraví v rozhodnutí chyby v písaní a v počítaní, ako aj iné zrejmé nesprávnosti. O oprave vydá opravné uznesenie, ktoré doručí účastníkom. Pritom môže odložiť vykonateľnosť rozsudku na čas, kým opravné uznesenie nenadobudne právoplatnosť. Vzhľadom na to, že písomné vyhotovenie rozsudku obsahovalo vyššie uvedenú zrejmú nesprávnosť, bolo potrebné túto aj bez návrhu opraviť. Poučenie: Proti tomuto rozhodnutiu odvolanie nie je prípustné (§ 246c O.s.p.).</w:t>
      </w:r>
    </w:p>
    <w:p/>
    <w:p>
      <w:r>
        <w:t>Zdroj: KAUZIS.SK – https://www.kauzis.sk/judikatura/r/ECLI:SK:KSBB:2012:6012200382.2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