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1CoE/428/2012 z 29. 10. 2012</w:t>
      </w:r>
    </w:p>
    <w:p>
      <w:r>
        <w:t>Uznesenie Krajského súdu Banská Bystrica z 29. októbra 2012, sp. zn. 1CoE/428/2012, ECLI:SK:KSBB:2012:680920846.1</w:t>
      </w:r>
    </w:p>
    <w:p>
      <w:r>
        <w:t>Súd: Krajský súd Banská Bystrica</w:t>
      </w:r>
    </w:p>
    <w:p>
      <w:r>
        <w:t>Spisová značka: 1CoE/428/2012</w:t>
      </w:r>
    </w:p>
    <w:p>
      <w:r>
        <w:t>ECLI: ECLI:SK:KSBB:2012:680920846.1</w:t>
      </w:r>
    </w:p>
    <w:p>
      <w:r>
        <w:t>Dátum vydania: 29. 10. 2012</w:t>
      </w:r>
    </w:p>
    <w:p>
      <w:r>
        <w:t>Forma: Uznesenie</w:t>
      </w:r>
    </w:p>
    <w:p>
      <w:r>
        <w:t>Oblasť práva: Občianske právo</w:t>
      </w:r>
    </w:p>
    <w:p>
      <w:pPr>
        <w:pStyle w:val="Heading2"/>
      </w:pPr>
      <w:r>
        <w:t>Text rozhodnutia</w:t>
      </w:r>
    </w:p>
    <w:p>
      <w:r>
        <w:t>Súd: Krajský súd Banská Bystrica Spisová značka: 1CoE/428/2012 Identifikačné číslo súdneho spisu: 680920846 Dátum vydania rozhodnutia: 30. 10. 2012 Meno a priezvisko sudcu, VSÚ: JUDr. Drahomíra Mikulajová ECLI: ECLI:SK:KSBB:2012:680920846.1 Uznesenie Krajský súd v Banskej Bystrici, ako súd odvolací, v exekučnej veci oprávneného POHOTOVOSŤ, s.r.o., so sídlom Pribinova 25, 811 09 Bratislava, IČO: 35 807 598, právne zastúpeného Fridrich Paľko, s.r.o., so sídlom v Bratislave, Moyzesova 8, proti povinnému S. F., nar. XX.XX.XXXX, bytom O. Z. č. XX, vedenej súdnym exekútorom JUDr. Rudolfom Krutým, so sídlom Exekútorského úradu Záhradnícka 60, 821 08 Bratislava, pod sp. zn. EX 3131/09, na vymoženie pohľadávky oprávneného vo výške 663,24 Eur s prísl., o odvolaní oprávneného proti uzneseniu Okresného súdu Revúca č. k. 3Er/442/2009-25 zo dňa 27.6.2012, takto r o z h o d o l : Uznesenie Okresného súdu Revúca č. k. 3Er/442/2009-25 zo dňa 27.6.2012 p o t v r d z u j e. Návrh oprávneného na prerušenie konania z a mi e t a. o d ô v o d n e n i e : Odvolaním napadnutým uznesením okresný súd exekúciu vedenú súdnym exekútorom JUDr. Rudolfom Krutým, pod sp. zn. EX 3131/09 zastavil. Oprávnenému určil povinnosť nahradiť súdnemu exekútorovi trovy exekúcie vo výške 39,83 EUR v lehote 3 dní od právoplatnosti uznesenia. V odôvodnení predmetného uznesenia okresný súd uviedol, že oprávnený navrhol vykonanie exekúcie na základe exekučného titulu, ktorým je rozhodcovský rozsudok Stáleho rozhodcovského súdu pri Slovenskej rozhodcovskej a.s., so sídlom Karloveské rameno 8, Bratislava sp. zn. SR 10609/08 zo dňa 24.10.2008. Zo zmluvy o úvere č. XXXXXXX zo dňa 9.1.2008 okresný súd zistil, že túto zmluvu o úvere podľa jej obsahu možno považovať za zmluvu spotrebiteľskú v zmysle § 52 a nasl. Občianskeho zákonníka. Rozhodcovskú doložku v zmluve o úvere na základe ktorej bol vydaný exekučný titul, exekučný súd posúdil ako spôsobujúcu značnú nerovnováhu v právach a povinnostiach zmluvných strán v neprospech spotrebiteľa, nakoľko bola súčasťou všeobecných podmienok zmluvy. Rozhodcovská doložka nebola dojednaná individuálne, preto bola v rozpore s požiadavkou Smernice 93/13/EHS o ochrane spotrebiteľa, čím bola v zmysle ustanovenia § 53 ods. 5 OZ neplatná. Nakoľko v predmetnej exekúcii absentoval exekučný titul, exekučný súd z úradnej moci s poukázaním na § 57 ods. 1 písm. a) Exekučného poriadku exekúciu zastavil. O náhrade trov exekúcie rozhodol v zmysle § 203 ods. 1 Exekučného poriadku. Proti predmetnému rozhodnutiu okresného súdu sa v zákonom stanovenej lehote odvolal oprávnený a v odvolaní okrem iného uviedol, že sa nestotožňuje s rozhodnutím predmetného uznesenia z nasledovných dôvodov: - všeobecný súd, ktorý koná v pozícii exekučného súdu, nie je legitímne schopný vykonávať úkony smerujúce k opätovnému komplexnému rozhodovaniu o veci s tým, že výsledkom takéhoto rozhodovania je úplná nemožnosť vykonať právo pre veriteľa, teda vmanévrovanie veriteľa do situácie, akoby bol exekučný titul zrušený. - exekučný súd nie je súdom v zmysle ust. § 40 a nasl. ZoRK, nekoná o zrušení tuzemského rozhodcovského rozsudku a ani nepokračuje v konaní vo veci rozsahu uvedenom v žalobe alebo v rozsahu uvedenom vo vzájomnej žalobe, - z hľadiska princípu právnej istoty, ktorý musí dotvárať stav ústavnosti v právnom štáte, nemôže ten istý štátny orgán - všeobecný súd - dotvárať svoje rozhodovacie oprávnenia smerujúce k zamedzeniu účinkom rozhodcovského rozsudku na právne postavenie žalovaného (dlžníka) tam, kde neexistujú a to preto, že z vôle zákonodarcu existujú na inom mieste a v inom čase, a to tam, kde ich platné právo zaraďuje, - všeobecný súd interpretoval a následne aplikoval označené ustanovenia tak, akoby upravovalo konanie bez návrhu vždy vtedy, ak súd zistí v rozsudku rozhodcovského súdu nedostatky bližšie špecifikované v ust.§ 45 ods. 1 písm. b) alebo c) ZoRK. - exekučný súd konal pri revízii rozsudku rozhodcovského súdu mimo rámec zverenej právomoci, čo ho vmanévrovalo do situácie, v ktorej rozhodujúc o právnom postavení účastníkov rozhodcovského konania úplne ignoroval všetky procesné zásady súdneho rozhodovania v právnom štáte spojené s exekučnou vecou, - exekučný súd je v zmysle ust. §45 ods. 1 písm. c) ZoRK oprávnený skúmať len to, či plnenie priznané rozhodcovským rozsudkom je v súlade s dobrými mravmi a nie otázku súladu rozhodcovskej doložky s dobrými mravmi. V závere odvolania oprávnený navrhol, aby súd napadnuté uznesenie okresného súdu zrušil a vec vrátil prvostupňovému súdu na ďalšie konanie. Odvolaciemu súdu bol spolu s podaným odvolaním doručený aj návrh oprávneného zo dňa 26.7.2012 na prerušenie konania postupom podľa ust. § 109 ods. 1 písm. c) O. s. p. a čl. 267 Zmluvy o fungovaní EÚ a doplnenie právnej argumentácie k podanému odvolaniu. Návrh na prerušenie konania odôvodnil oprávnený potrebou, aby boli predložené Súdnemu dvoru Európskej únie prejudiciálne otázky v nasledovnom znení: 1) Má sa ustanovenie písm. q) ods. 1 prílohy Smernice Rady 93/13/EHS z 5. apríla 1993 o nekalých podmienkach v spotrebiteľských zmluvách vykladať tak, že za každých okolností zakazuje rozhodovať spory v rámci spotrebiteľských zmlúv na základe rozhodcovskej doložky prostredníctvom rozhodcovských súdov? V prípade zápornej odpovedi Súdneho dvora na prvú otázku, oprávnený navrhol otázku v znení: 2) Je možné ustanovenie písm. q) ods. 1 prílohy Smernice Rady 93/13/EHS z 5. apríla 1993 o nekalých podmienkach v spotrebiteľských zmluvách vykladať tak, že mu neodporuje ustanovenie takej rozhodcovskej doložky, ktorá ustanovuje, že „ všetky spory vzniknuté zo zmluvy (vrátane sporov o jej platnosť, výklad alebo zrušenie) budú riešené a) pred stálym rozhodcovským súdom, ktorý vykonáva svoju činnosť na základe zákona a voči jeho rozhodnutiu možno podať žalobu o zrušenie všeobecnému súdu podľa zákona, ak žalujúca zmluvná strana podá žalobu na rozhodcovskom súde, alebo b) pred príslušným súdom Slovenskej republiky, ak žalujúca zmluvná strana podá žalobu na všeobecnom súde, považuje sa táto skutočnosť rozväzovaciu podmienku rozhodcovskej doložky, čo však neplatí, ak pred podaním žaloby na súde bola podaná žaloba na rozhodcovský súd vo veci, v ktorej je rozhodcovskou doložkou v súlade vnútroštátnymi predpismi rozhodcovského súdu založená právomoc rozhodcovského súdu“? 3) Je v súlade s čl. 17 a čl. 47 Charty základných práv EÚ také rozhodnutie vnútroštátneho súdu, ktoré aplikujúc vnútroštátne procesné a aj hmotné ustanovenia s odkazom na smernicu 93/13/EHS zabráni vymožiteľnosti reálnej pohľadávky veriteľa voči spotrebiteľovi? Povinný sa k podanému odvolaniu nevyjadril. Krajský súd v Banskej Bystrici, ako súd odvolací, preskúmal vec v rozsahu danom ustanovením § 212 ods. 1 Občianskeho súdneho poriadku (ďalej v texte len „O.s.p.“), bez nariadenia pojednávania podľa ustanovenia § 214 ods. 2 O.s.p. a uznesenie okresného súdu podľa ustanovenia § 219 O.s.p. potvrdil. Čo sa týka vecnej správnosti napadnutého rozhodnutia po preskúmaní veci odvolací súd zistil, že dňa 28.5.2009 bol spísaný pred súdnym exekútorom JUDr. Rudolfom Krutým za účasti splnomocneného zástupcu oprávneného návrh na vykonanie exekúcie. Dňa 10.6.2009 bola Okresnému súdu Revúca doručená žiadosť o udelenie poverenia na vykonanie exekúcie. V danom prípade súdny exekútor požiadal na podklade rozsudku Stáleho rozhodcovského súdu spoločnosti Slovenská rozhodcovská a.s. Bratislava SR 10609/08 zo dňa 24.10.2008. Okresný súd o žiadosti o udelenie poverenia na vykonanie exekúcie rozhodol a dňa 18.6.2009 poveril výkonom exekúcie súdneho exekútora JUDr. Rudolfa Krutého so sídlom Exekútorského úradu Záhradnícka 60, 821 08 Bratislava. Krajský súd odvolaním napadnuté uznesenie ako vecne správne podľa § 219 ods. 1 a 2 O.s.p. potvrdil, pretože aj podľa odvolacieho súdu rozhodcovská doložka v zmluve o úvere bola v čase jej uzatvárania neprijateľnou podmienkou a ako taká bola už od počiatku neplatná v zmysle § 53 ods. 5 OZ v platnom znení. Odvolací súd sa v celom rozsahu stotožnil s dôvodmi uvedenými v napadnutom uznesení okresného súdu, na ktoré poukazuje v zmysle § 219 ods. 2 O.s.p. a naviac súd poukazuje na ďalšie dôvody zdôrazňujúce správnosť napadnutého rozhodnutia, ktorými zároveň reaguje na relevantné argumenty odvolania. Podľa § 44 ods. 2 zákona č. 233/1995 Z.z. o súdnych exekútoroch a exekučnej činnosti (Exekučný poriadok)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Ak súd zistí rozpor žiadosti alebo návrhu alebo exekučného titulu so zákonom, žiadosť o udelenie poverenia na vykonanie exekúcie uznesením zamietne. Proti tomuto uzneseniu je prípustné odvolanie. 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 Podľa § 53 ods. 5 Občianskeho zákonníka neprijateľné podmienky v spotrebiteľských zmluvách sú neplatné. Podľa § 57 ods. 1, písm. a) Exekučného poriadku a) sa začala a rozhodnutie sa dosiaľ nestalo vykonateľným. Podľa § 58 ods. 1 Exekučného poriadku exekúciu zastaví súd na návrh alebo aj bez návrhu. Z citovaných ustanovení Exekučného poriadku vyplýva, že súd skúma, či sú splnené formálne i materiálne predpoklady pre vedenie exekúcie. Prvostupňový súd je predovšetkým povinný skúmať či exekučný titul, na základe ktorého má byť vedená exekúcia, je spôsobilým exekučným titulom v zmysle zákonných ustanovení vzťahujúcich sa na exekučné konanie. Súd môže v tomto rozsahu skúmať exekučný titul počas celého exekučného konania (na návrh ale aj bez návrhu) a v prípade zistenia, že nie sú zistené podmienky materiálnej alebo formálnej vykonateľnosti exekučného titulu, musí na zistenie nezákonnosti vedenia exekúcie aj adekvátne procesne zareagovať. Právny predpis (Exekučný poriadok), resp. jeho jednotlivé ustanovenia je potrebné vykladať v súlade s celkovým účelom právneho predpisu, a teda v ich vzájomných súvislostiach, a nie izolovane (uznesenie Ústavného súdu SR z 24.2.2011, č. k. IV. ÚS 55/2011-19). Rozhodcovská doložka umožňujúca dodávateľovi výber rozhodcovského konania nenapĺňa záujem na ochrane spotrebiteľa. Z hľadiska ochrany spotrebiteľa nie je rozdiel medzi výhradnou rozhodcovskou doložkou a voľbou dodávateľa, ktorý spotrebiteľovi rozhodcovského konania vnúti ako najvhodnejší spôsob rozhodovania sporu (porovnaj CSACH, K. Štandardné zmluvy. Plzeň : Aleš Čeněk, 2009. s. 214). Rozhodcovskú doložku si spotrebiteľ osobitne nevyjednal a nemal na výber vzhľadom na jej splynutie s ostatnými štandardnými podmienkami. Mohol len zmluvu ako celok odmietnuť alebo podrobiť sa všetkým všeobecným obchodným podmienkam, a teda aj rozhodcovskému konaniu. V subjektívne nearbitrabilnej (spotrebiteľskej) právnej veci zvlášť vznikajú pochybnosti o objektívnosti rozhodovacieho procesu. Už len tieto skutočnosti možno považovať za dostačujúce na záver o neprijateľnosti rozhodcovskej doložky vzhľadom na zásadný dopad tejto zmluvnej podmienky na vzťahy medzi dodávateľom a spotrebiteľom. Ostatné podmienky rozhodcovského konania sú skôr len indikátorom, do akých krajností môže viesť dojednávanie rozhodcovského konania so slabšou stranou zmluvného vzťahu. Takto formulovaná rozhodcovská doložka spôsobuje značnú nerovnováhu v právach a povinnostiach zmluvných strán v neprospech spotrebiteľa a ako taká je teda v zmysle ustanovenia § 53 ods. 5 Občianskeho zákonníka neplatná. Odvolací súd sa plne stotožňuje so záverom exekučného súdu ohľadom konštatovania neprijateľnosti rozhodcovskej doložky z dôvodov, na ktoré poukázal exekučný súd. Slovenská republika svoj záväzok voči Európskej únii, poskytnúť spotrebiteľovi zvýšenú ochranu vzhľadom na jeho postavenie v spotrebiteľských vzťahoch, si plní prostredníctvom viacerých zákonov, medzi inými Občianskym zákonníkom, kde v § 53 ods. 5 zakotvuje, že neprijateľné podmienky upravené v spotrebiteľských zmluvách, sú neplatné. Skúmaniu povahy obsahu rozhodcovského rozsudku musí predchádzať prieskum právomoci rozhodcovského súdu, ktorá sa zakladá rozhodcovskou zmluvou. Ak je totiž rozhodcovská zmluva neplatná, potom rozhodcovský rozsudok vydaný v rozhodcovskom konaní, ktorý odvodzoval svoju právomoc z neplatnej rozhodcovskej doložky, nie je materiálne vykonateľným exekučným titulom. Táto skutočnosť sama o sebe je dôvodom na zastavenie exekúcie, ktorá začala na základe takéhoto exekučného titulu trpiaceho neodstrániteľnou vadou, pre ktorú v exekúcii ďalej nemožno pokračovať. Odvolací súd opiera rozhodnutie o dnes už ustálenú rozhodovaciu prax Najvyššieho súdu SR ako aj Ústavného súdu SR. Pokiaľ odvolateľ v odvolaní poukazuje aj na ďalšie nové dôvody, pre ktoré má byť exekúcie prípustná, odvolací súd zastáva názor, že v podstate sa jedná o bližšie odôvodnenie tých istých námietok, ktoré už bolo predmetom posudzovania súdov. Záver súdov o neprípustnosti vedenia exekúcie v obdobných veciach, nemôže zvrátiť nová argumentácia, podľa ktorej by exekúcia mala byť prípustná, pretože čo i len jeden uznaný dôvod neprípustnosti exekúcie spôsobuje, že exekúciu už nemožno vykonať. Ak teda súdy už dali odpoveď prečo (na základe akých dôvodov) je exekúcia neprípustná, pričom tieto dôvody neprípustnosti stále existujú aj v predmetnej veci, nové dôvody „prípustnosti“ exekúcie sú pre rozhodovanie bezvýznamné. Odvolací súd preto ďalšie námietky uvádzané v odvolaní nepovažuje za relevantné privodiť pre oprávneného iné rozhodnutie, k akému dospela ustálená rozhodovacia prax súdov. V tejto súvislosti odvolací súd poukazuje tiež na judikatúru Európskeho súdu pre ľudské práva, ktorá nevyžaduje, aby v odôvodnení rozhodnutia bola daná odpoveď na každý argument strany. Ak však ide o argument, ktorý je pre rozhodnutie kľúčový, vyžaduje sa osobitná odpoveď práve na tento argument (Georgidias vs Grécko z 29. Mája 1997, Higgins vs Francúzsko z 19. Februára 1998). Za podstatné pre rozhodnutie odvolací súd považuje tie argumenty, ktoré už boli predmetom posudzovania súdov, a výsledkom ktorého bolo konštatovanie o neprípustnosti exekúcie, pričom tieto závery si osvojil aj konajúci súd, na ktoré poukázal. Preto sa odvolací súd v odôvodnení svojho rozhodnutia podrobnejšie nevenuje všetkým odvolacím argumentom. Odvolací súd sa stotožnil aj s výrokom súdu o povinnosti oprávneného zaplatiť súdnemu exekútorovi trovy exekúcie vzhľadom na skutočnosť, že zastavenie exekúcie bolo zapríčinené oprávneným v dôsledku nespôsobilosti exekučného titulu. Výška trov súdneho exekútora bola stanovená v zákonnej miere, preto odvolací súd súhlasí aj s touto výškou. Z vyššie uvedených dôvodov súd napadnuté uznesenie okresného súdu ako vecne správne potvrdil podľa § 219 ods. 1 O.s.p. Odvolací súd po preskúmaní veci zistil, že oprávnený navrhuje predmetné exekučné konanie prerušiť podľa ust. § 109 ods. 1 písm. b) pre nesúlad ust. § 44 ods. 2 prvá a druhá veta Exekučného poriadku s čl. 1 ods. 1 prvá veta Ústavy Slovenskej republiky (v odvolaní), a tiež podľa ust. § 109 ods. 1 písm. c) O.s.p. (v samostatnom návrhu na prerušenie konania) Podľa § 109 ods. 1 písm. b) O.s.p. súd konanie preruší, ak rozhodnutie závisí od otázky, ktorú nie je v tomto konaní oprávnený riešiť. Rovnako postupuje, ak tu pred rozhodnutím vo veci dospel k záveru, že všeobecne záväzný právny predpis, ktorý sa týka veci, je v rozpore s ústavou, zákonom alebo medzinárodnou zmluvou, ktorou je Slovenská republika viazaná; v tom prípade postúpi návrh ústavnému súdu na zaujatie stanoviska, Podľa § 109 ods. 1 písm. c) O.s.p. súd konanie preruší, ak rozhodol, že požiada Súdny dvor Európskych spoločenstiev o rozhodnutie o predbežnej otázke podľa medzinárodnej zmluvy. Podľa čl. 267 Zmluvy o fungovaní Európskej únie (ďalej ZFEU) Súdny dvor Európskej únie má právomoc vydať rozhodnutie o otázkach, ktoré sa týkajú: a) výkladu zmlúv; b) platnosti a výkladu aktov inštitúcií, orgánov alebo úradov alebo agentúr Únie; Ak sa takáto otázka položí v konaní pred vnútroštátnym súdnym orgánom a tento súdny orgán usúdi, že rozhodnutie o nej je nevyhnutné pre vydanie jeho rozhodnutia, môže sa obrátiť na Súdny dvor Európskej únie, aby o nej rozhodol. Ak sa takáto otázka položí v konaní pred vnútroštátnym súdnym orgánom, proti ktorého rozhodnutiu nie je prípustný opravný prostriedok podľa vnútroštátneho práva, je tento súdny orgán povinný obrátiť sa na Súdny dvor Európskej únie. Odvolací súd poukazuje na Uznesenie Najvyššieho súdu Slovenskej republiky sp. zn. 3 Cdo 33/2012 zo dňa 29. marca 2012, v ktorom Najvyšší súd SR na základe mimoriadneho dovolania riešil aj práve otázku prerušenia konania súdom, ak rozhodol o tom, že požiada podľa článku 267 Zmluvy o fungovaní EÚ (ďalej len „ZFEÚ“) Súdny dvor Európskej únie o vydanie rozhodnutia o predbežnej (prejudiciálnej) otázke. V uvedenom uznesení uviedol: „Konanie o predbežnej otázke podľa článku 267 ZFEÚ má povahu osobitného nesporového a medzitýmneho konania, v ktorom má Súdny dvor Európskej únie právomoc vydať rozhodnutie o výklade zakladajúcich zmlúv Únie, o platnosti a výklade aktov inštitúcii, orgánov, úradov alebo agentúr Európskej únie, výklade štatútov orgánov zriadených aktom Rady ES. Konanie o predbežnej otázke pred Súdnym dvorom je inštitútom pôsobiacim v záujme integrácie a zachovania jednoty európskeho práva, pretože v tomto konaní Súdny dvor Európskej únie vydáva rozhodnutia o určitých čiastkových otázkach výkladu a platnosti komunitárneho práva, ktoré je potrebné pre rozhodnutie vnútroštátneho súdu vo veci samej.“ Povinnosť vnútroštátneho súdneho orgánu požiadať Súdny dvor o vydanie rozhodnutia o predbežnej otázke, ktorá je zakotvená v druhej vete článku 267 ZFEÚ nemožno vykladať absolútne, t. j. že vnútroštátny orgán má vždy a za akýchkoľvek okolností povinnosť požiadať o vydanie rozhodnutia o predbežnej otázke. Predpokladom povinnosti začať konanie o predbežnej otázke týkajúcej sa výkladu komunitárneho práva je v zmysle ustálenej judikatúry Súdneho dvora predovšetkým skutočnosť, či otázka komunitárneho práva týkajúca sa platnosti alebo výkladu úniového práva je pre riešenie daného prípadu relevantná. Zmyslom riešenia predbežnej otázky nie je rozhodnúť konkrétny spor, ktorý je vo výlučnej kompetencii súdu členskej krajiny, ale zabezpečiť jednotný výklad komunitárneho práva. Zároveň prejudiciálna otázka nastolená Súdnemu dvoru EÚ nesmie byť zjavne neopodstatnená a irelevantná vo vzťahu k prebiehajúcemu konaniu, jej potenciálne zodpovedanie musí mať reálny dosah na prebiehajúci spor, a zároveň nesmie ísť o otázku akademickú v tom zmysle, že táto otázka nemá reálny základ v prejednávanom spore. Odvolací súd pritom poukazuje na rozsudok Súdneho dvora EÚ zo dňa 6. októbra 1982 vo veci CILFIT, C-283/81, v ktorom v bodoch 9 a 10 odôvodnenia uviedol, že článok 177 ZEHS (teraz článok 267 ZFEÚ)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Odvolací súd tiež poukazuje na skutočnosť, že v rámci konania podľa článku 267 ZFEÚ Súdny dvor nie je oprávnený uplatniť právne predpisy Únie na konkrétny prípad, ale môže sa iba vyjadriť k výkladu Zmluvy a aktov prijatých inštitúciami Únie (uznesenie Súdneho dvora EÚ zo dňa 16. novembra 2010, C-76/10, bod 79). Oprávnený v návrhu na prerušenie konania podľa § 109 ods. 1 písm c) O.s.p. žiadal odvolací súd, aby Súdnemu dvoru ES na základe čl. 267 ZFEÚ predložil tri prejudiciálne otázky. Odvolací súd považuje za potrebné k tomu zdôrazniť, že je nepochybné, že vnútroštátny poriadok umožňuje riešenie aj takých sporov, ktoré vzniknú zo spotrebiteľských vzťahov v rozhodcovskom konaní podľa ZRK. Preto považoval v danom prípade oprávneným navrhované predbežné otázky za zjavne neopodstatnené a irelevantné, a to aj vo vzťahu k prebiehajúcemu konaniu, pričom ich prejudiciálne zodpovedanie nemá reálny dosah na prebiehajúce konanie. Z tohto dôvodu nepovažoval za potrebné predložiť oprávneným navrhované predbežné otázky Súdnemu dvoru EÚ, aby mohol rozhodnúť vo veci samej. Judikatúra Súdneho dvora EU mu takýto postup umožňuje (t.j. upravuje výnimky z povinnosti súdu predložiť predbežnú otázku týkajúcu sa výkladu práva Európskej únie, ak je súdom, proti rozhodnutiu ktorého nie je prípustný opravný prostriedok), a to v prípade, ak k danej otázke existuje ustálená judikatúra Súdneho dvora EU a ak výklad a správna aplikácia práva Európskej únie sú súdu úplne zjavné, t.j. keď toto jeho posúdenie a zhodnotenie neexistencie potreby zahájiť prejudiciálne konanie je plne v súlade s doktrínou acte éclaire ako aj s doktrínou acte clairé. Doktrína acte éclaire (konanie objasnené alebo konanie už rozsúdené) je pritom založená na koherencii a vnútornej konzistencii judikatúry Súdneho dvora EÚ, teda na judikatúre, konštantnej, ustálenej, nemeniacej sa v čase. Predstavuje snahu o to, aby sa neodpovedalo na už zodpovedané a neriešili sa „problémy“, ktoré už problémami v dôsledku existencie konštantnej judikatúry vlastne nie sú. Doktrína acté clairé (konanie jasné alebo konanie zrozumiteľné) je založená na postuláte, že začatie konania o predbežnej otázke nie je potrebné v prípadoch, keď sú výklad a aplikácia úniového práva natoľko zrejmé, že nie je potrebné obracať sa s predbežnou otázkou na Súdny dvor ES. Odvolací súd pre úplnosť dodáva, že podľa § 36 ods. 5 Exekučného poriadku ak osobitný zákon neustanovuje inak, exekučné konanie nemožno prerušiť, nemožno odpustiť zmeškanie lehôt a po skončení exekučného konania nemožno podať návrh na obnovu exekučného konania. Na základe uvedených skutočností odvolací súd dospel k záveru, že v predmetnom konaní nenastal žiadny z dôvodov uvedených v § 109 ods. 1 písm. b) a c) O.s.p. pre prerušenie konania podľa osobitného zákona a ani nie je potrebné obrátiť sa s navrhovanými predbežnými otázkami oprávneného na Súdny dvor EÚ, preto odvolací súd návrh, oprávneného na prerušenie konania zamietol ako nedôvodný z obidvoch dôvodov. Podľa § 205 ods. 3 O. s. p. rozsah, v akom sa rozhodnutie napáda a dôvody odvolania môže odvolateľ rozšíriť len do uplynutia lehoty na odvolanie. Uplynutím lehoty na odvolanie zaniká možnosť odvolateľa upravovať nielen rozsah, v akom sa rozhodnutie napáda, ale aj dopĺňať dôvody odvolania. Dôvodová správa vysvetľuje túto úpravu tým, že zákon vyčerpávajúco vypočítava prípustné odvolacie dôvody, a preto dopĺňanie dôvodov odvolania aj po uplynutí lehoty na odvolanie je zbytočné. Na základe uvedeného sa odvolací súd nezaoberal dôvodmi odvolania doplnenými v podaní oprávneného zo dňa 26. júla 2012. Rozhodnutie bolo prijaté senátom odvolacieho súdu jednomyseľne, t.j. pomerom hlasov 3:0. ( § 3 ods. 9 zák. č. 757/2004 Z.z. o súdoch, v znení účinnom od 1.5.2011). Rozhodnutie bolo prijaté senátom odvolacieho súdu jednomyseľne, t.j. pomerom hlasov 3:0. ( § 3 ods. 9 zák. č. 757/2004 Z.z. o súdoch, v znení účinnom od 1.5.2011). Poučenie: Proti tomuto uzneseniu odvolanie nie je prípustné.</w:t>
      </w:r>
    </w:p>
    <w:p/>
    <w:p>
      <w:r>
        <w:t>Zdroj: KAUZIS.SK – https://www.kauzis.sk/judikatura/r/ECLI:SK:KSBB:2012:680920846.1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