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Banská Bystrica sp. zn. 46Cb/6/2000 z 21. 5. 2014</w:t>
      </w:r>
    </w:p>
    <w:p>
      <w:r>
        <w:t>Uznesenie Krajského súdu Banská Bystrica z 21. mája 2014, sp. zn. 46Cb/6/2000, ECLI:SK:KSBB:2014:6000899601.4</w:t>
      </w:r>
    </w:p>
    <w:p>
      <w:r>
        <w:t>Súd: Krajský súd Banská Bystrica</w:t>
      </w:r>
    </w:p>
    <w:p>
      <w:r>
        <w:t>Spisová značka: 46Cb/6/2000</w:t>
      </w:r>
    </w:p>
    <w:p>
      <w:r>
        <w:t>ECLI: ECLI:SK:KSBB:2014:6000899601.4</w:t>
      </w:r>
    </w:p>
    <w:p>
      <w:r>
        <w:t>Dátum vydania: 21. 5. 2014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Banská Bystrica Spisová značka: 46Cb/6/2000 Identifikačné číslo súdneho spisu: 6000899601 Dátum vydania rozhodnutia: 22. 05. 2014 Meno a priezvisko sudcu, VSÚ: JUDr. Daniela Maštalířová ECLI: ECLI:SK:KSBB:2014:6000899601.4 Uznesenie Krajský súd v Banskej Bystrici v právnej veci navrhovateľa OBM Capital, a.s., Račianska 22, 821 04 Bratislava, IČO: 35 704 381 proti odporcovi JUDr. Miloš Levrinc, PhD., J. S. XXA., XXX XX G., správca konkurznej podstaty úpadcu MEDICPLAST, a.s., Koprovnica 140, 991 04 Dolné Strháre, IČO: 31 601 391, o určenie pravosti prihlásenej pohľadávky a o určenie práva na oddelené uspokojenie takto r o z h o d o l : Konanie z a s t a v u j e . o d ô v o d n e n i e : Návrhom podaným na Krajskom súde v Banskej Bystrici dňa 21. 01. 2000 sa navrhovateľ OBM CAPITAL, a.s., Račianska 22, Bratislava, IČO: 35 704 381 domáhal určenia, že pohľadávka navrhovateľa vo výške 1.188.066,70 Eur (35.791.697,49 Sk) voči spoločnosti MEDICPLAST, a.s. je nesporná a pohľadávka navrhovateľa v časti 1.187.678,43 Eur (35.780.000,33 Sk) patrí do IV. triedy s právom na oddelené uspokojenie podľa ust. § 28 ZKV. Súd v prejednávanej veci z výpisu z Obchodného registra Okresného súdu Bratislava I, oddiel: Sa, vložka č. 1214/B zistil, že navrhovateľ OBM Capital, a.s., Račianska 22, 821 04 Bratislava, IČO: 35 704 381 bol dňa 08. 01. 2013 vymazaný z obchodného registra ex offo na základe uznesenia Okresného súdu Bratislava I zo dňa 03. 12. 2012, č.k. 34Exre/249/2012-3, ktoré nadobudlo právoplatnosť dňa 02. 01. 2013. Týmto uznesením Okresný súd Bratislava I rozhodol o výmaze obchodnej spoločnosti OBM Capital, a.s., Račianska 22, 821 04 Bratislava, IČO: 35 704 381 z obchodného registra v zmysle ust. § 68 ods. 4, veta druhá Obchodného zákonníka. Podľa § 103 O.s.p. kedykoľvek za konania prihliada súd na to, či sú splnené podmienky, za ktorých môže konať vo veci (podmienky konania). Podľa § 104 ods.1 O.s.p. ak ide o taký nedostatok podmienky konania, ktorý nemožno odstrániť, súd konanie zastaví. Ak vec nespadá do právomoci súdov alebo ak má predchádzať iné konanie, súd postúpi vec po právoplatnosti uznesenia o zastavení konania príslušnému orgánu; právne účinky spojené s podaním návrhu na začatie konania zostávajú pritom zachované. Podľa § 107 ods. 4 O.s.p. ak po začatí konania zanikne právnická osoba, súd pokračuje v konaní s jej právnym nástupcom, a ak právneho nástupcu niet, súd konanie zastaví. Navrhovateľ výmazom z obchodného registra bez právneho nástupcu stratil spôsobilosť byť účastníkom konania skôr, ako sa konanie právoplatne skončilo a ide o neodstrániteľný nedostatok konania, na ktorý musí súd kedykoľvek počas konania prihliadať, súd preto podľa § 107 ods. 4 O.s.p. konanie zastavil. Poučenie: Proti tomuto uzneseniu je možné podať odvolanie na Najvyšší súd SR v Bratislave do 15 dní od doručenia, písomne, dvojmo, prostredníctvom tunajšieho súdu. V odvolaní sa má popri všeobecných náležitostiach (§ 42 ods. 3 O.s.p.)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https://www.kauzis.sk/judikatura/r/ECLI:SK:KSBB:2014:6000899601.4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