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24Sp/65/2014 z 23. 11. 2014</w:t>
      </w:r>
    </w:p>
    <w:p>
      <w:r>
        <w:t>Uznesenie Krajského súdu Banská Bystrica z 23. novembra 2014, sp. zn. 24Sp/65/2014, ECLI:SK:KSBB:2014:6014201435.2</w:t>
      </w:r>
    </w:p>
    <w:p>
      <w:r>
        <w:t>Súd: Krajský súd Banská Bystrica</w:t>
      </w:r>
    </w:p>
    <w:p>
      <w:r>
        <w:t>Spisová značka: 24Sp/65/2014</w:t>
      </w:r>
    </w:p>
    <w:p>
      <w:r>
        <w:t>ECLI: ECLI:SK:KSBB:2014:6014201435.2</w:t>
      </w:r>
    </w:p>
    <w:p>
      <w:r>
        <w:t>Dátum vydania: 23. 11. 2014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24Sp/65/2014 Identifikačné číslo súdneho spisu: 6014201435 Dátum vydania rozhodnutia: 24. 11. 2014 Meno a priezvisko sudcu, VSÚ: JUDr. Drahomíra Mikulajová ECLI: ECLI:SK:KSBB:2014:6014201435.2 Uznesenie Krajský súd v Banskej Bystrici v právnej veci navrhovateľky: G. T., nar. XX.XX.XXXX, bytom F. R., t.č. J. V. XX, XXX XX E., proti odporcovi: Centrum právnej pomoci, Kancelária Banská Bystrica, Skuteckého 30, 974 01 Banská Bystrica, o preskúmanie zákonnosti rozhodnutia odporcu sp.zn. 3N 7172/2014-KaBB zo dňa 25. septembra 2014, takto r o z h o d o l : I/ Súd konanie z a s t a v u j e . II/ Žiaden z účastníkov nemá právo na náhradu trov konania. o d ô v o d n e n i e : Odporca rozhodnutím sp.zn. 3N 7172/2014-KaBB zo dňa 25.09.2014 podľa § 10 ods. 5 zákona č. 327/2005 Z.z. o poskytovaní právnej pomoci osobám v materiálnej núdzi nepriznal navrhovateľke nárok na poskytnutie právnej pomoci. Navrhovateľka podala proti tomuto rozhodnutiu odvolanie, ktorému správny orgán nevyhovel a vec predložil na rozhodnutie súdu v zmysle tretej hlavy piatej časti O.s.p.. Súd na prejednanie veci nariadil pojednávanie na deň 26.11.2014. Navrhovateľka, po nariadení pojednávania, podaním došlým súdu dňa 21.11.2014 zobrala svoje odvolanie v celom rozsahu späť. Súd konanie zastavil podľa § 250d ods. 3 O.s.p. v spojení s § 250l ods. 2 O.s.p. z dôvodu späťvzatia odvolania (návrhu), čo je neodvolateľným dispozičným úkonom účastníka konania, preto posudzovanie dôvodov späťvzatia návrhu je irelevantné. V prípade potreby nie je vylúčené, pri zmene pomerov, aby navrhovateľka opätovne požiadala Centrum právnej pomoci o poskytnutie nároku, ktorému v tomto správnom konaní nebolo vyhovené. O náhrade trov konania súd rozhodol podľa § 146 ods. 1 písm. c/ O.s.p. v spojení s § 246c ods. 1 O.s.p. a § 250l ods. 2 O.s.p., a to podľa výsledku konania, v zmysle ktorého platí, že ak konanie bolo zastavené, žiaden z účastníkov nemá právo na náhradu trov konania. Poučenie: Proti tomuto uzneseniu možno podať odvolanie v lehote 15 dní od jeho doručenia. Odvolanie sa podáva písomne v dvoch vyhotoveniach prostredníctvom krajského súdu na Najvyšší súd SR. Odvolanie je možné podať len z dôvodov uvedených v § 205 ods. 2 O.s.p..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https://www.kauzis.sk/judikatura/r/ECLI:SK:KSBB:2014:6014201435.2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