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23S/244/2014 z 10. 3. 2015</w:t>
      </w:r>
    </w:p>
    <w:p>
      <w:r>
        <w:t>Uznesenie Krajského súdu Banská Bystrica z 10. marca 2015, sp. zn. 23S/244/2014, ECLI:SK:KSBB:2015:6014201563.3</w:t>
      </w:r>
    </w:p>
    <w:p>
      <w:r>
        <w:t>Súd: Krajský súd Banská Bystrica</w:t>
      </w:r>
    </w:p>
    <w:p>
      <w:r>
        <w:t>Spisová značka: 23S/244/2014</w:t>
      </w:r>
    </w:p>
    <w:p>
      <w:r>
        <w:t>ECLI: ECLI:SK:KSBB:2015:6014201563.3</w:t>
      </w:r>
    </w:p>
    <w:p>
      <w:r>
        <w:t>Dátum vydania: 10. 3. 2015</w:t>
      </w:r>
    </w:p>
    <w:p>
      <w:r>
        <w:t>Forma: Uznesenie</w:t>
      </w:r>
    </w:p>
    <w:p>
      <w:pPr>
        <w:pStyle w:val="Heading2"/>
      </w:pPr>
      <w:r>
        <w:t>Text rozhodnutia</w:t>
      </w:r>
    </w:p>
    <w:p>
      <w:r>
        <w:t>Súd: Krajský súd Banská Bystrica Spisová značka: 23S/244/2014 Identifikačné číslo súdneho spisu: 6014201563 Dátum vydania rozhodnutia: 11. 03. 2015 Meno a priezvisko sudcu, VSÚ: JUDr. Drahomíra Mikulajová ECLI: ECLI:SK:KSBB:2015:6014201563.3 Uznesenie Krajský súd v Banskej Bystrici v právnej veci žalobcu: X.. S. H., nar. XX.XX.XXXX, bytom P. XXX, XXX XX N. Q., zast. JUDr. Zuzanou Kollárovou, advokátkou, Zimná 59, 052 01 Spišská Nová Ves, proti žalovanému: Okresný úrad Banská Bystrica, odbor opravných prostriedkov, Námestie Ľ. Štúra 1, 974 05 Banská Bystrica, o preskúmanie zákonnosti rozhodnutia žalovaného č. OU-BB-OOP3-2014/030518-2/ ZJ zo dňa 03. októbra 2014, takto r o z h o d o l : I/ Súd konanie z a s t a v u j e . II/ Žiaden z účastníkov nemá právo na náhradu trov konania. o d ô v o d n e n i e : Žalobca žalobou podanou na tunajšom súde dňa 02.12.2014 napadol rozhodnutie žalovaného č. OU-BB- OOP3-2014/030518-2/ZJ zo dňa 03.10.2014, ktorým Okresný úrad Banská Bystrica, odbor opravných prostriedkov, rozhodol o odvolaní žalobcu proti rozhodnutiam bývalého Krajského úradu životného prostredia v Banskej Bystrici č. 02/2012/933-1 zo dňa 05.10.2012 a č. 02/2012/934-2 zo dňa 05.10.2012 tak, že predmetné rozhodnutia napadnuté odvolaniami zrušil a vec vrátil správnemu orgánu na nové prejednanie a rozhodnutie. Rozhodoval tak na základe rozsudku Krajského súdu v Bratislave č.k. 1S/34/2013-230 a 1S/35/2013 zo dňa 05.06.2014. Podľa § 248 písm. a/ O.s.p. súdy nepreskúmavajú rozhodnutia správnych orgánov predbežnej povahy a procesné rozhodnutia týkajúce sa vedenia konania.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Súd po oboznámení sa s predmetom konania dospel k záveru, že v danom prípade bolo napadnuté také rozhodnutie žalovaného, ktoré vylučuje meritórne preskúmavať zákonnosť tohto administratívneho rozhodnutia v zmysle § 248 písm. a/ O.s.p., majúc za to, že rozhodnutie napadnuté žalobou má povahu predbežného rozhodnutia.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Žalobou napadnuté rozhodnutie nie je spôsobilé ukrátiť žalobcu na jeho právach, nakoľko sa jedná o rozhodnutie odvolacieho správneho orgánu, ktorým zrušil rozhodnutia správneho orgánu prvého stupňa a vec mu vrátil na ďalšie konanie, v ktorom sa prvostupňový správny orgán bude znova zaoberať určitým prípadom a umožní ďalšie dokazovanie. Ide o rozhodnutie správneho orgánu, ktorým sa konanie vo veci nekončí, preto má povahu predbežného rozhodnutia. Žalobou napadnuté rozhodnutie vo vzťahu k žalobcovi nezakladá žiadne práva a povinnosti s konštitutívnym účinkom, a teda nemôže ukrátiť žalobcu na jeho právach. Z vyššie uvedených dôvodov súd konanie zastavil podľa § 250d ods. 3 O.s.p.. O náhrade trov konania súd rozhodol podľa § 146 ods. 1 písm. c/ O.s.p. v spojení s § 246c ods. 1 O.s.p.. Dôvod zastavenia konania (§ 248 písm. a/ v spojení s § 250d ods. 3 O.s.p.) nezakladá zákonný rámec pre možnosť vrátenia súdneho poplatku, nakoľko v zmysle § 11 ods. 3, posledná veta, zákona č. 71/1992 Zb. v konaní o preskúmavaní rozhodnutia orgánu verejnej správy sa poplatok vráti, len ak sa návrh na začatie konania vzal späť pred prejednaním veci, alebo ak bolo konanie zastavené z dôvodu, že účastník nebol v konaní riadne zastúpený. Nejedná sa ani o bezdôvodne zaplatený súdny poplatok, nakoľko žalobcovi vznikla poplatková povinnosť podaním žaloby, ktorú bol povinný si splniť (§ 11 ods. 1, § 8 ods. 1 a § 5 ods. 1 písm. a/ zákona č. 71/1992 Zb.).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https://www.kauzis.sk/judikatura/r/ECLI:SK:KSBB:2015:6014201563.3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