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2CoE/10/2015 z 10. 3. 2015</w:t>
      </w:r>
    </w:p>
    <w:p>
      <w:r>
        <w:t>Uznesenie Krajského súdu Banská Bystrica z 10. marca 2015, sp. zn. 2CoE/10/2015, ECLI:SK:KSBB:2015:6708200444.1</w:t>
      </w:r>
    </w:p>
    <w:p>
      <w:r>
        <w:t>Súd: Krajský súd Banská Bystrica</w:t>
      </w:r>
    </w:p>
    <w:p>
      <w:r>
        <w:t>Spisová značka: 2CoE/10/2015</w:t>
      </w:r>
    </w:p>
    <w:p>
      <w:r>
        <w:t>ECLI: ECLI:SK:KSBB:2015:6708200444.1</w:t>
      </w:r>
    </w:p>
    <w:p>
      <w:r>
        <w:t>Dátum vydania: 10. 3. 2015</w:t>
      </w:r>
    </w:p>
    <w:p>
      <w:r>
        <w:t>Forma: Uznesenie</w:t>
      </w:r>
    </w:p>
    <w:p>
      <w:r>
        <w:t>Oblasť práva: Občianske právo</w:t>
      </w:r>
    </w:p>
    <w:p>
      <w:pPr>
        <w:pStyle w:val="Heading2"/>
      </w:pPr>
      <w:r>
        <w:t>Text rozhodnutia</w:t>
      </w:r>
    </w:p>
    <w:p>
      <w:r>
        <w:t>Súd: Krajský súd Banská Bystrica Spisová značka: 2CoE/10/2015 Identifikačné číslo súdneho spisu: 6708200444 Dátum vydania rozhodnutia: 11. 03. 2015 Meno a priezvisko sudcu, VSÚ: JUDr. Alena Antalová ECLI: ECLI:SK:KSBB:2015:6708200444.1 Uznesenie Krajský súd v Banskej Bystrici v exekučnej veci oprávneného: POHOTOVOSŤ, s.r.o. so sídlom Pribinova 25, 811 09 Bratislava, IČO: 35 807 598, zast. Advocate, s.r.o., so sídlom Pribinova 25, Bratislava, IČO: 36 865 141, proti povinnej: H. K., nar. XX.XX.XXXX, bytom N. č. XX, XXX XX N., o vymoženie pohľadávky oprávneného vo výške 606,79 Eur s príslušenstvom, vedenej súdnym exekútorom JUDr. Rudolfom Krutým, Exekútorský úrad so sídlom Záhradnícka 60, 821 08 Bratislava pod sp. zn. EX 23256/12, o odvolaní oprávneného proti Uzneseniu Okresného súdu Zvolen č.k. 26Er/30/2008-18 zo dňa 22. apríla 2014 jednohlasne takto r o z h o d o l : Uznesenie Okresného súdu Zvolen č.k. 26Er/30/2008-18 zo dňa 22. apríla 2014 p o t v r d z u j e. o d ô v o d n e n i e : Okresný súd Zvolen (ďalej len „exekučný súd“) napadnutým uznesením č.k. 26Er/30/2008-18 zo dňa 22. apríla 2014 vyhlásil exekúciu za neprípustnú a zastavil ju podľa § 57 ods. 1 písm.g) zákona č. 233/1995 Z. z. o súdnych exekútoroch a exekučnej činnosti (ďalej len „Exekučný poriadok“). Exekučný súd napadnuté uznesenie odôvodnil tým, že exekučným titulom je rozhodcovský rozsudok Stáleho rozhodcovského súdu pri Slovenskej rozhodcovskej a.s., so sídlom Bratislava sp. zn. SR 6860/07 zo dňa 27. septembra 2007. Ďalej uviedol, že z odôvodnenia predmetného rozhodnutia vyplýva, že právny vzťah medzi účastníkmi vznikol na základe Zmluvy o úvere uzatvorenej dňa 16. apríla 2007, záväzky z ktorej povinný riadne a včas neplnil. Exekučný súd posúdil predmetný právny vzťah ako spotrebiteľský s ohľadom na predmet činnosti dodávateľa na výpise z obchodného registra, ako aj vzhľadom k tomu, že súdu je z rozhodovacej činnosti známe, že oprávnený v obdobných prípadoch rovnakého druhu a neurčitého počtu vystupuje opätovne. Táto zmluva má povahu spotrebiteľskej zmluvy nielen s poukazom na povahu subjektov právneho vzťahu o okolnosti uzatvorenia, ale aj s poukazom na znenie § 52 ods. 1 a nasl. Občianskeho zákonníka, ako aj s poukazom na § 1 ods. 2,3 a § 2 zákona č. 258/2001 Z.z. o spotrebiteľských úveroch a o zmene a doplnení zákona Slovenskej národnej rady č. 71/1986 Zb. o Slovenskej obchodnej inšpekcii v znení neskorších predpisov ( ďalej len „ zákon o spotrebiteľských úveroch“). Poukázal na § 53, ods. 1, § 54 ods. 4 Občianskeho zákonníka, na čl. 6 ods. 1, čl. 2 písm. a), čl. 3 ods. 1, ods. 3, ako na Prílohu Smernice Rady 93/13/ EHS z 5. apríla 1993 o nekalých podmienkach v spotrebiteľských zmluvách a uviedol, že dojednanie rozhodcovskej doložky so spotrebiteľom je nielen podmienkou, ktorá je v zmysle čl. 2 písm. a) Smernice 93/13/EHS v spojení s ustanovením prílohy ods. 1 písm. q) Smernice výslovne nekalá, ale ide aj o podmienku, ktorej účinkom a dôsledkom bolo to, že rozhodcovský súd oprávnenému priznal náhradu za neplnenie záväzku zo strany spotrebiteľa neprimerane vysokú sankciu a to úrok z omeškania 0,25% denne, tak ako si ho oprávnený v rozhodcovskom konaní uplatnil. Zmluvné dojednanie úroku z omeškania podľa exekučného súdu je nekalou podmienkou. Rozhodcovský súd podľa exekučného súdu opomenul aplikáciu príslušných európskych a vnútroštátnych právnych noriem týkajúcich sa ochrany spotrebiteľa a neskúmal neprijateľné zmluvné podmienky uvedené v predmetnej spotrebiteľskej zmluve, ale priznal oprávnenému aj plnenie v rozpore s dobrými mravmi, a to úrok z omeškania v sadzbe 0,25% denne, čo predstavuje 91,25% ročne. Dojednanie sankcie za neplnenie zmluvnej povinnosti je v rozpore s príslušnými ustanoveniami vnútroštátneho a európskeho práva o ochrane spotrebiteľa, ale pre rozpor s dobrými mravmi je aj v príkrom rozpore so zásadou ekvity, ktorá je pre oblasť súkromného práva určujúcou. Rozhodcovský súd neskúmal ani skutočnosť, že predmetná Zmluva o úvere neobsahuje ročnú percentuálnu mieru nákladov, pričom podľa zákona o spotrebiteľských úveroch ide o jednu z obligatórnych náležitostí Zmluvy o úvere, ktorej účastníkom je spotrebiteľ a zákon sankcionuje absenciu tejto náležitosti tým, že v takom prípade sa poskytnutý úver v zmysle § 4 ods. 3 druhá veta zákona o spotrebiteľských úveroch považuje za bezúročný a bez poplatkov. Dojednanie rozhodcovskej doložky a následné konania pred rozhodcovským súdom vo svojich dôsledkoch viedli k tomu, že spotrebiteľovi bola odopretá ochrana ktorú mu poskytujú príslušné ustanovenia Smernice 93/13/EHS a Smernice 87/102/ EHS, ako aj ustanovenia Občianskeho zákonníka a zákona o spotrebiteľských úveroch, spotrebiteľ ňou nie je viazaný. Proti tomuto rozhodnutiu podal v zákonom stanovenej lehote odvolanie oprávnený. Oprávnený uviedol, že poskytuje úvery klientom ako dlžníkom na základe zmlúv o úvere uzatváraných v zmysle § 497 a nasl. Obchodného zákonníka, pričom uviedol, že predmetnú zmluvu nie je možné považovať za zmluvu o spotrebiteľskom úvere v zmysle zákona o spotrebiteľských úveroch, pričom poukázal na § 1 ods. 2 zákona o spotrebiteľských úveroch. Odvolateľ uviedol, že rozhodcovská doložka v úverovej zmluve je tzv. nevýhradnou rozhodcovskou doložkou, nakoľko umožňuje každej zmluvnej strane domáhať sa ochrany svojich práv buď prostredníctvom rozhodcovského konania, alebo súdneho konania. Rozhodcovská doložka nevyžaduje od spotrebiteľa aby spory s dodávateľom riešil výlučne v rozhodcovskom konaní. Právomoc rozhodcovského súdu bola dohodnutá alternatívne v závislosti od výberu žalobcom. Rozhodcovskú doložku skúmal rozhodcovský súd. V zmysle Smernice Rady č. 93/13/ EHS sa neprípustnosť týka len rozhodcovského konania, ktoré nespadá pod príslušné právne predpisy. Rozhodcovské konanie prebehlo podľa rozhodcovskej doložky plne v súlade a na základe ZRK. Povinná sa k odvolaniu oprávneného nevyjadrila. Krajský súd v Banskej Bystrici ako súd odvolací (§ 10 ods. 1 Občianskeho súdneho poriadku, ďalej len „O.s.p.“) po preskúmaní veci v medziach a rozsahu daných odvolaním podľa § 212 ods. 1 O.s.p. bez nariadenia pojednávania (§ 214 ods. 2 O.s.p.) dospel k záveru, že odvolanie nie je dôvodné. Odvolací súd preskúmal správnosť napadnutého rozhodnutia výlučne z hľadiska dôvodov uvedených v odvolaní. V predmetnej veci oprávnený v exekučnom konaní predložil ako exekučný titul Rozhodcovský rozsudok Stáleho rozhodcovského súdu zriadeného spoločnosťou Slovenská rozhodcovská a.s., Bratislava pod sp. zn. SR 6860/07 zo dňa 27. septembra 2007 vydaný rozhodcom Mgr. Gabrielom Havrillom, na základe rozhodcovskej doložky obsiahnutej v Zmluve o úvere uzatvorenej medzi oprávneným a povinnou dňa 17. apríla 2007, ktorej súčasťou sa stali Všeobecné podmienky poskytnutia úveru. V bode 17. týchto Všeobecných podmienok bola rozhodcovská doložka uzatvorená v nasledovnom znení: „Všetky spory, ktoré vzniknú z tejto zmluvy, vrátane sporov o jej platnosť, výklad alebo zrušenie, budú riešené: a/ pred Stálym rozhodcovským súdom zriadeným spoločnosťou Slovenská rozhodcovská a.s., Bratislava (ďalej len „rozhodcovský súd“), ak žalujúca zmluvná strana podá žalobu na rozhodcovskom súde; rozhodcovské konanie bude vedené podľa vnútroštátnych predpisov rozhodcovského súdu a to jedným rozhodcom ustanoveným podľa vnútorných predpisov rozhodcovského súdu, b/ pred príslušným súdom SR, ak žalujúca zmluvná strana podá žalobu na súde podľa príslušného právneho predpisu (zák.č. 99/1963 Zb. - O.s.p.). Zmluvné strany sa dohodli, že ak ktorákoľvek zo zmluvných strán podá žalobu o rozhodnutí akéhokoľvek sporu, ktorý vznikne z tejto zmluvy, vrátane sporu o jej platnosť, výklad alebo zrušenie na všeobecnom súde, považuje sa táto skutočnosť za rozväzujúcu podmienku tejto rozhodcovskej doložky; ustanovenie tejto vety sa nepoužije v prípade, ak pred podaním žaloby na súde bola podaná žaloba na rozhodcovský súd vo veci, v ktorej je touto rozhodcovskou doložkou v súde s vnútornými predpismi rozhodcovského súdu založená právomoc rozhodcovského súdu.“ Podľa § 45 ods. 1 písm. b/ a c/ ZRK súd príslušný na výkon rozhodnutia alebo na exekúciu podľa osobitných predpisov (§ 45 Exekučného poriadku) na návrh účastníka konania, proti ktorému bol nariadený výkon rozhodcovského rozsudku, konanie o výkon rozhodnutia alebo exekučné konanie zastaví ak rozhodcovský rozsudok má nedostatok uvedený v § 40 písm. a/ a b/ alebo ak rozhodcovský rozsudok zaväzuje účastníka rozhodcovského konania na plnenie, ktoré je objektívne nemožné, právom nedovolené alebo odporuje dobrým mravom. Podľa § 45 ods. 2 ZRK súd príslušný na výkon rozhodnutia alebo na exekúciu zastaví výkon rozhodcovského rozsudku alebo exekučné konanie aj bez návrhu, ak zistí v rozhodcovskom konaní nedostatky podľa odseku 1 písm. b/ alebo c/. Podľa § 57 ods. 1 písm. a) Exekučného poriadku exekúciu súd exekúciu zastaví, ak sa začala a rozhodnutie sa dosiaľ nestalo vykonateľným. Podľa § 58 ods. 1 Exekučného poriadku exekúciu zastaví súd na návrh alebo aj bez návrhu. Podľa § 53 ods. 1 OZ v znení ku dňu uzatvorenia zmluvy o úvere, t.j. ku dňu 17.04.2007 spotrebiteľské zmluvy nesmú obsahovať ustanovenia, ktoré spôsobujú značnú nerovnováhu v právach a povinnostiach zmluvných strán v neprospech spotrebiteľa (ďalej len „neprijateľná podmienka“). Podľa § 53 ods. 4 OZ v uvedenom znení neprijateľné podmienky upravené v spotrebiteľských zmluvách sú neplatné. K námietke odvolateľa, že exekučný súd predmetnú zmluvu nesprávne posúdil ako zmluvu o spotrebiteľskom úvere, odvolací súd poukazuje na ust. § 23a ods. 1 zákona č. 634/1992 Zb. o ochrane spotrebiteľa v znení účinnom v čase uzatvorenia zmluvy ( ďalej len „Zákon o ochrane spotrebiteľa“), podľa ktorého spotrebiteľskými zmluvami sú zmluvy uzatvorené podľa Občianskeho zákonníka, Obchodného zákonníka, ako aj všetky iné zmluvy, ktorých charakteristickým znakom je, že sa uzatvárajú vo viacerých prípadoch a je obvyklé, že spotrebiteľ obsah zmluvy podstatným spôsobom neovplyvňuje. Povinný vykazuje znaky spotrebiteľa vymedzené v ust. § 2 tohto zákona, podľa ktorého spotrebiteľom je fyzická osoba, ktorá nakupuje výrobky, alebo používa služby pre priamu osobnú spotrebu fyzických osôb, najmä pre seba a pre príslušníkov svojej domácnosti a nepochybne aj podľa § 3 ods. 2 zákona č. 258/2001 Z.z., podľa ktorého spotrebiteľom je fyzická osoba, ktorej bol poskytnutý spotrebiteľský úver na iný účel, ako na výkon zamestnania, povolania alebo podnikania. Je nepochybné tiež, že veriteľom v zmysle § 3 ods. 1 tohto zákona je fyzická alebo právnická osoba, ktorá poskytuje spotrebiteľský úver v rámci svojho podnikania. Z uvedeného vyplýva, že exekučný súd na predmetnú zmluvu správne aplikoval ustanovenia OZ týkajúce sa úpravy neprijateľných podmienok v spotrebiteľských zmluvách. Keďže spotrebiteľské zmluvy sú upravené v OZ, bolo potrebné aj na zmluvu uzatvorenú podľa Obch. zák. v zmysle § 1 ods. 2 Obch. zák. aplikovať úpravu obsiahnutú v OZ. Prvostupňový súd je predovšetkým povinný skúmať, či exekučný titul, na základe ktorého má byť vedená exekúcia, je spôsobilým exekučným titulom, pričom súd môže v tomto rozsahu skúmať exekučný titul počas celého exekučného konania (na návrh ale aj bez návrhu) a v prípade zistenia, že nie sú splnené podmienky materiálnej alebo formálnej vykonateľnosti exekučného titulu, musí na zistenie nezákonnosti vedenia exekúcie adekvátne procesne zareagovať. Najvyšší súd SR v Rozsudku z 27.01.2007, sp. zn. 3Cdo/164/1996, publikovanom v Zbierke stanovísk a rozhodnutí pod č. R/58/1997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Okresný súd ako exekučný súd teda neprekročil svoju právomoc, keď v rámci posudzovania podmienok materiálnej a formálnej vykonateľnosti exekučného titulu vydaného v spotrebiteľskej veci skúmal, či bola založená právomoc rozhodcovského súdu konať a rozhodnúť vo veci. Obdobný záver vyplýva aj z Uznesenia Najvyššieho súdu SR zo dňa 16.01.2013, sp.zn. 6 M Cdo 9/2012, v ktorom súd uviedol, že v súvislosti s otázkou, či v exekučnom konaní zákon o rozhodcovskom konaní vylučuje skúmanie (nedostatku) právomoci rozhodcovského súdu rozhodnúť spor, je potrebné rozlišovať, či rozhodcovské konanie sa týka sporu zo spotrebiteľského právneho vzťahu alebo z iného právneho vzťahu. Pokiaľ sa rozhodcovské konanie týka sporu z iného než spotrebiteľského právneho vzťahu, ustanovenia zákona o rozhodcovskom konaní, ktoré umožňujú účastníkovi tohto konania, aby namietal nedostatok právomoci rozhodcovského súdu pre neexistenciu alebo neplatnosť rozhodcovskej zmluvy a aby žalobou podanou na príslušnom súde sa domáhal zrušenia rozhodcovského rozsudku pre neplatnosť rozhodcovskej zmluvy (§ 40 ods. 1 písm. c/ zákona o rozhodcovskom konaní), vylučujú skúmanie právomoci rozhodcovského súdu v exekučnom konaní. Nevyužitie postupu podľa týchto ustanovení v iných než spotrebiteľských veciach znamená stratu možnosti skúmať a spochybňovať rozhodcovskú zmluvu a tým aj právomoc rozhodcovského súdu v exekučnom konaní, pretože inak by tieto ustanovenia strácali svoj zmysel - boli by nadbytočné. Ak je však predmetom rozhodcovského konania spor zo spotrebiteľského právneho vzťahu, tento záver neplatí, pretože princíp „vigilantibus iura skripta sunt“ („práva patria bdelým“) v spotrebiteľských veciach v konkrétnych súvislostiach (teda v závislosti od konkrétnych okolností) ustupuje dôležitejšiemu princípu, ktorým je ochrana práv spotrebiteľa. Odvolací súd poukazuje na rozhodnutie, ku ktorému došiel Súdny dvor Európskej únie pri výklade Smernice Rady 93/13/EHS z 5. apríla 1993 o nekalých praktikách v spotrebiteľských zmluvách (ďalej len „Smernica“) vo veci C-40/08, a to: „Smernica Rady 93/13/EHS z 5. apríla 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uzatvorenej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Rozhodcovský rozsudok má podľa § 35 ZRK pre účastníkov účinky ako právoplatný rozsudok. Podľa ZRK to platí pre rozhodnutia vydané rozhodcovským súdom v konaní podľa ZRK. Rozhodcovskému súdu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Rozhodcovskú doložku uvedenú v bode 17 Všeobecných obchodných podmienok, ktoré sú súčasťou Zmluvy, exekučný súd správne právne posúdil ako neprijateľnú zmluvnú podmienku obsiahnutú v spotrebiteľskej zmluve. Podstatnou skutočnosťou z hľadiska vyslovenia absolútnej neplatnosti tohto dojednania je skutočnosť, že táto podmienka nebola so spotrebiteľom individuálne dohodnutá, čo vyplýva z jej zaradenia do Všeobecných podmienok poskytnutia úveru vopred pripravenej zmluvy a celkom zjavne tak nemal spotrebiteľ reálnu možnosť obsah predloženej formulárovej zmluvy ovplyvniť, resp. niektoré zo zmluvných dojednaní vylúčiť. Odvolací súd navyše zastáva názor, že už samotná forma, v akej sú zmluvné dojednania napísané - a to drobulinkým ťažko čitateľným, resp. takmer nečitateľným husto popísaným textom - už sama o sebe podstatne sťažuje reálne oboznámenie sa spotrebiteľa s obsahom dojednaní v takomto texte obsiahnutými. Takto vnútená podmienka, ktorá sa netýka priamo predmetu zmluvy, ktorá zvyšuje nerovnováhu medzi dodávateľom a spotrebiteľom, je neprijateľnou podmienkou v zmysle § 53 ods. 1 OZ, na základe ktorého je potrebné túto rozhodcovskú doložku vyhodnotiť ako neprijateľnú podmienku zmluvy, a teda za absolútne neplatný právny úkon. Odvolací súd k tomu dodáva, že v tomto prípade je nepochybné, že rozhodcovská zmluva bola spotrebiteľovi vnútená tak, že bola ako doložka zapracovaná do Všeobecných podmienok poskytnutia úveru na zadnej strane formulára zmluvy. Spotrebiteľ teda ak chcel od dodávateľa získať predmet zmluvy, kvôli ktorému zmluvu uzatváral, nemal inú možnosť, než túto podmienku prijať. Už táto skutočnosť zvyšuje nerovnováhu vo vzťahu medzi dodávateľom a spotrebiteľom v neprospech spotrebiteľa. Konečne, rozhodcovské konanie je založené práve na tom, že zmluvné strany sa spoločne dohodnú na výbere osôb (súdu), ktorých objektívnosti a úsudku dôverujú. Naopak, ak dodávateľ vnucuje rozhodovanie sporu jednostranne určeným rozhodcom, tak ako to vyplýva z formulára predtlače predmetnej úverovej zmluvy, svojím spotrebiteľom, spôsobuje tým značnú nerovnováhu vo vzájomných vzťahoch medzi ním a konkrétnym spotrebiteľom. Spotrebiteľovi bol vnútený tak spôsob rozhodovania budúcich sporov, ako aj subjekt, ktorému má byť táto kompetencia zverená a ktorý je súkromnou osobou, bez toho, aby mal možnosť akejkoľvek úpravy, či zmeny, pričom nejde o zmluvnú podmienku, ktorá by sa priamo týkala predmetu uzatváranej zmluvy. Exekučný súd preto správne vyhodnotil rozhodcovskú doložku ako neprijateľnú podmienku v zmysle § 53 ods. 1 OZ. Neprijateľné podmienky sú v zmysle § 53 ods. 4 OZ účinného v čase uzatvorenia Zmluvy neplatné. Odvolací súd poukazuje aj na odôvodnenie uznesenia Ústavného súdu SR z 24.02.2011 č.k. IV.ÚS 55/2011-19, v ktorom zaujal stanovisko k otázke právomoci exekučného súdu preskúmavať prípustnosť exekúcie z hľadiska relevantnosti exekučného titulu (rozhodcovského nálezu), ako aj k postupu exekučného súdu v prípade, že rozhodcovský súd odvodzoval svoju právomoc z neprijateľnej zmluvnej podmienky v spotrebiteľskej zmluve. Odvolací súd na záver uvádza, že ďalšie námietky oprávneného nemali takú povahu, že by boli relevantné privodiť zmenu alebo zrušenie napadnutého rozhodnutia. Z uvedeného vyplýva, že odvolaniu z dôvodov v ňom uvedených nebolo možné vyhovieť. Odvolací súd preto s poukazom na § 219 ods. 1 O.s.p. napadnuté rozhodnutie ako vecne správne potvrdil. Toto rozhodnutie prijal senát krajského súdu pomerom hlasov 3:0 (§ 3 ods. 9 zák.č. 757/2004 Z.z. o súdoch a o zmene a doplnení niektorých zákonov v znení účinnom od 1. mája 2011). Toto rozhodnutie prijal senát krajského súdu pomerom hlasov 3:0 (§ 3 ods. 9 zák.č. 757/2004 Z.z. o súdoch a o zmene a doplnení niektorých zákonov v znení účinnom od 1. mája 2011). Poučenie: Proti tomuto rozhodnutiu odvolanie nie je prípustné.</w:t>
      </w:r>
    </w:p>
    <w:p/>
    <w:p>
      <w:r>
        <w:t>Zdroj: KAUZIS.SK – https://www.kauzis.sk/judikatura/r/ECLI:SK:KSBB:2015:6708200444.1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