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26Sd/29/2015 z 9. 3. 2016</w:t>
      </w:r>
    </w:p>
    <w:p>
      <w:r>
        <w:t>Rozsudok Krajského súdu Banská Bystrica z 9. marca 2016, sp. zn. 26Sd/29/2015, ECLI:SK:KSBB:2016:6015200159.2</w:t>
      </w:r>
    </w:p>
    <w:p>
      <w:r>
        <w:t>Súd: Krajský súd Banská Bystrica</w:t>
      </w:r>
    </w:p>
    <w:p>
      <w:r>
        <w:t>Spisová značka: 26Sd/29/2015</w:t>
      </w:r>
    </w:p>
    <w:p>
      <w:r>
        <w:t>ECLI: ECLI:SK:KSBB:2016:6015200159.2</w:t>
      </w:r>
    </w:p>
    <w:p>
      <w:r>
        <w:t>Dátum vydania: 9. 3. 2016</w:t>
      </w:r>
    </w:p>
    <w:p>
      <w:r>
        <w:t>Forma: Rozsudok</w:t>
      </w:r>
    </w:p>
    <w:p>
      <w:r>
        <w:t>Oblasť práva: Správne právo</w:t>
      </w:r>
    </w:p>
    <w:p>
      <w:pPr>
        <w:pStyle w:val="Heading2"/>
      </w:pPr>
      <w:r>
        <w:t>Text rozhodnutia</w:t>
      </w:r>
    </w:p>
    <w:p>
      <w:r>
        <w:t>Súd: Krajský súd Banská Bystrica Spisová značka: 26Sd/29/2015 Identifikačné číslo súdneho spisu: 6015200159 Dátum vydania rozhodnutia: 10. 03. 2016 Meno a priezvisko sudcu, VSÚ: Mgr. Ivana Datlová ECLI: ECLI:SK:KSBB:2016:6015200159.2 ROZSUDOK V MENE SLOVENSKEJ REPUBLIKY Krajský súd v Banskej Bystrici samosudkyňou Mgr. Ivanou Datlovou v právnej veci navrhovateľa T. U., nar. XX.T. XXXX, trvale bytom Y., X.T.. XXX, prechodne bytom X. P., H. XX/ V., proti odporkyni Sociálnej poisťovni - ústrediu so sídlom v Bratislave Ul. 29. augusta č. 8, o preskúmanie zákonnosti postupu a rozhodnutia odporkyne č. XXX XXX XXXX X zo 17.októbra 2014 o zamietnutí žiadosti o priznanie invalidného dôchodku, takto r o z h o d o l : Rozhodnutie odporkyne č. XXX XXX XXXX X zo 17.októbra 2014 potvrdzuje. Navrhovateľovi náhradu trov konania nepriznáva. o d ô v o d n e n i e : Napadnutým rozhodnutím odporkyňa zamietla žiadosť navrhovateľa o priznanie invalidného dôchodku z 26.septembra 2014, pretože posudkovým lekárom sociálneho poistenia nebol pri konštatovanej 35 % miere jeho zníženej pracovnej schopnosti v porovnaní so zdravou fyzickou osobou uznaný za invalidného, v dôsledku čoho mu nárok na invalidný dôchodok nevznikol. Navrhovateľ sa voči rozhodnutiu odporkyne odvolal bez uvedenia konkrétnych dôvodov jeho nesprávnosti. Na pojednávaní pred krajským súdom zotrval na podanom odvolaní. Uviedol, že cíti bolesti, nevládze, nevládze chodiť do kopca, má kŕče do nôh a bolesti krížov. Ráno má kašeľ a napína ho na zvracanie. Napriek snahe ho nikto do práce nechce zobrať. Odporkyňa navrhla napadnuté rozhodnutie potvrdiť ako zákonné a vecne správne. Pridržiavala sa obsahu písomného vyjadrenia z ktorého vyplynulo, že navrhovateľovi sa podaným odvolaním nepodarilo spochybniť vecnú správnosť napadnutého rozhodnutia a aj po opakovanom posúdení jeho zdravotného stavu bol konštatovaný 35 % pokles jeho pracovnej schopnosti, tzn., že jeho invalidita nevznikla. Krajský súd preskúmal napadnuté rozhodnutie odporkyne i konanie, ktoré mu predchádzalo v súlade s ust. § 250l ods. 1 O.s.p., v neprítomnosti odporkyne podľa § 250 g ods. 2 O.s.p., vypočul navrhovateľa, oboznámil sa s písomnými podaniami účastníkov, s obsahom administratívneho spisu, najmä so žiadosťou navrhovateľa o priznanie invalidného dôchodku, s lekárskymi správami posudkových lekárov pobočky i ústredia Sociálnej poisťovne, so zdravotnou dokumentáciou navrhovateľa a dospel k presvedčeniu, že napadnuté rozhodnutie bolo vydané v súlade so zákonom, preto ho podľa § 250q ods. 2 O.s.p ako vecne správne potvrdil. Z ust. § 71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o sociálnom poistení, kapitoly IX., odd. A, pol. 1, písm. b) možno pokles pracovnej schopnosti poistenca pre ischemickú chorobu srdca s poklesom výkonu pri stredne ťažkom zaťažení, maximálna záťaž 75W - NYHA II vyjadriť v rozpätí 35 - 45 % %. Konkrétne percento sa určuje na základe funkčných vyšetrení obehovej sústavy. Preskúmaním veci krajský súd zistil, že navrhovateľ požiadal odporkyňu o priznanie invalidného dôchodku žiadosťou z 26.septembra 2014 a žiadal ho priznať od 10.júna 2014. Za účelom rozhodnutia o tejto žiadosti posudzoval jeho zdravotný stav posudkový lekár pobočky Sociálnej poisťovne so sídlom v Rožňave. V posudku z 26.septembra 2014 vychádzal okrem vlastného klinického vyšetrenia navrhovateľa z kardiologického nálezu z júna 2014 a z výsledku hospitalizácie na internom oddelení z júla 2013. Za jeho rozhodujúce zdravotné postihnutie označil stav po Q IM interioposteriórnej steny z júla 2013, ischemickú chorobu srdca, obehovo kompenzovanú NYHA I-II so zaradením pod kapitolu IX., odd. A, pol. 1, písm. b) v rámci prílohy č. 4 k zákonu o sociálnom poistení a pokles jeho pracovnej schopnosti vyjadril 35 %. V posudku uviedol, že 51-ročný navrhovateľ pracujúci v minulosti ako obuvník, dlhodobo opakovane nezamestnaný bol v júli 2013 hospitalizovaný na internom oddelení po prekonanom infarkte myocardu, na základe následne vykonanej koronarografie bol podľa kontrolného kardiologického nálezu ponechaný na konzervatívny postup. Uvedené posúdenie zdravotného stavu, ktoré nebolo zmenené ani po podaní odvolania navrhovateľom bolo podkladom pre vydanie napadnutého rozhodnutia. Pretože navrhovateľovi nebolo na pobočke Sociálnej poisťovne vyhovené v zmysle uznania jeho invalidity, zaoberal sa posúdením jeho zdravotného stavu v rámci odvolacieho správneho konania aj posudkový lekár ústredia Sociálnej poisťovne, pracovisko v Prešove. V posudku z 25.januára 2015 vychádzal posudkový lekár z totožných odborných lekárskych nálezov ako prvoposudzovateľ a dospel aj k rovnakému posudkovému záveru vo všetkých jeho častiach. Vyjadrený percentuálny pokles jeho pracovnej schopnosti považoval za správny, pretože kardiologické vyšetrenie po vykonanej koronarografii neindikovalo radikálne riešenie na koronárnych tepnách a funkčná skupina NYHA, ktorá dokumentuje funkciu srdcového svalu je na úrovni I-II. Po oboznámení sa so zdravotnou dokumentáciou navrhovateľa a lekárskymi správami posudkových lekárov pobočky i ústredia Sociálnej poisťovne dospel krajský súd k presvedčeniu, že záver o poklese pracovnej schopnosti navrhovateľa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navrhovateľa,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S ohľadom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navrhovateľa o priznanie invalidného dôchodku posudzoval mieru poklesu jeho schopnosti vykonávať zárobkovú činnosť, pretože platná právna úprava vznik invalidity podmieňuje poklesom pracovnej schopnosti poistenca pod zákonom stanovenú hranicu..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Na základe objektívne zistených zdravotných ťažkostí navrhovateľa označila správne jeho rozhodujúce zdravotné postihnutie, správne ho zaradila pod príslušnú položku v rámci prílohy č. 4 k zákonu o sociálnom poistení a pokles jeho pracovnej schopnosti vyjadrila správne na dolnej hranici možného percentuálneho rozpätia s ohľadom na funkčný nález na úrovni NYHA I-II, keďže 35 % pokles pracovnej schopnosti poistenca prislúcha ischemickej chorobe srdca na úrovni NYHA II. Na základe takto správne a úplne zisteného stavu zdravotných ťažkostí navrhovateľa dospela odporkyňa k správnemu skutkovému zisteniu že jeho invalidita nevznikla, pretože jeho pracovná schopnosť nepoklesla o viac ako o 40 % v porovnaní so zdravou fyzickou osobou. Z uvedeného vyvodila správny právny záver, že navrhovateľovi nárok na invalidný dôchodok nevznikol, pretože ten je podmienený predovšetkým invaliditou poistenca, ktorá u navrhovateľa zistená nebola. Správne preto napadnutým rozhodnutím žiadosť o priznanie invalidného dôchodku zamietla a krajský súd jej rozhodnutie ako súladné so zákonom potvrdil. Hoci navrhovateľ na pojednávaní pred krajským súdom predložil svoju zdravotnú dokumentáciu, nepreukázal iný stav svojich zdravotných ťažkostí než ten, ktorý bol posudkovo vyhodnotený. Od posledného posúdenia jeho zdravotného stavu posudkovým lekárom ústredia Sociálnej poisťovne sa nepodrobil žiadnemu ďalšiemu odbornému vyšetreniu. V jeho zdravotnej dokumentácii bol založený len výsledok z oddelenia klinickej biochémie a hematológie z 13.októbra 2015, z ktorého vyplynul normálny stav sledovaných ukazovateľov až na ľahko zvýšené trombocity. Po uvedenom vyšetrení nenasledovalo žiadne odborné vyšetrenie, ktoré by tento nález zhodnotilo. Náhradu trov konania krajský súd navrhovateľovi nepriznal, pretože v konaní nebol úspešný v súlade s ust.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https://www.kauzis.sk/judikatura/r/ECLI:SK:KSBB:2016:6015200159.2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