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Banská Bystrica sp. zn. 23S/42/2015 z 16. 5. 2016</w:t>
      </w:r>
    </w:p>
    <w:p>
      <w:r>
        <w:t>Opravné uznesenie Krajského súdu Banská Bystrica z 16. mája 2016, sp. zn. 23S/42/2015, ECLI:SK:KSBB:2016:6015200219.6</w:t>
      </w:r>
    </w:p>
    <w:p>
      <w:r>
        <w:t>Súd: Krajský súd Banská Bystrica</w:t>
      </w:r>
    </w:p>
    <w:p>
      <w:r>
        <w:t>Spisová značka: 23S/42/2015</w:t>
      </w:r>
    </w:p>
    <w:p>
      <w:r>
        <w:t>ECLI: ECLI:SK:KSBB:2016:6015200219.6</w:t>
      </w:r>
    </w:p>
    <w:p>
      <w:r>
        <w:t>Dátum vydania: 16. 5. 2016</w:t>
      </w:r>
    </w:p>
    <w:p>
      <w:r>
        <w:t>Forma: Opravné uznesenie</w:t>
      </w:r>
    </w:p>
    <w:p>
      <w:pPr>
        <w:pStyle w:val="Heading2"/>
      </w:pPr>
      <w:r>
        <w:t>Text rozhodnutia</w:t>
      </w:r>
    </w:p>
    <w:p>
      <w:r>
        <w:t>Súd: Krajský súd Banská Bystrica Spisová značka: 23S/42/2015 Identifikačné číslo súdneho spisu: 6015200219 Dátum vydania rozhodnutia: 17. 05. 2016 Meno a priezvisko sudcu, VSÚ: JUDr. Milan Segeč ECLI: ECLI:SK:KSBB:2016:6015200219.6 Opravné uznesenie Krajský súd v Banskej Bystrici v právnej veci žalobcu: MED-ART, spol. s r. o., so sídlom Hornočermánska 4, 949 01 Nitra, IČO: 34 113 924, zastúpený Advokátkou kanceláriou Kašuba, spol. s r. o., so sídlom Horná 41, P. O. BOX 60, 974 01 Banská Bystrica, proti žalovanému: Okresný úrad Banská Bystrica, odbor opravných prostriedkov, Nám. Ľ. Štúra 1, 974 05 Banská Bystrica, o preskúmanie zákonnosti rozhodnutia žalovaného č.: OU-BB-OOP4-2014/032287-003 zo dňa 21.11.2014 - ohľadom opravy dátumu vydania rozsudku, takto r o z h o d o l : Rozsudok Krajského súdu v Banskej Bystrici č. k. 23S/42/2015-76 na č. l. 10 o p r a v u j e v dátume vydania rozsudku „V Banskej Bystrici dňa 28. októbra 2015“ tak, že má správne znieť „V Banskej Bystrici dňa 16. decembra 2015.“ o d ô v o d n e n i e : Rozsudkom Krajského súdu v Banskej Bystrici č. k. 23S/42/2015-76 krajský súd žalobu žalobcu zamietol. O trovách konania rozhodol tak, že žalobcovi sa náhrada trov konania nepriznáva. Na č.l. 10 vyhotovenia rozsudku krajský súd nesprávne uviedol dátum vyhotovenia rozsudku dňa „28. októbra 2015“, správne malo byť uvedené „16. decembra 2015.“ Podľa § 164 O.s.p., súd kedykoľvek aj bez návrhu opraví v rozsudku chyby v písaní a počítaní, ako aj iné zrejmé nesprávnosti. O návrhu na opravu súd rozhodne do 30 dní od jeho podania. O oprave vydá opravné uznesenie, ktoré doručí účastníkom. Najvyšší súd SR vrátil vec v súvislosti s podaným odvolaním žalobcu dňa 09.05.2016 za účelom opravy chýb v písaní podľa § 164 O.s.p. V danom prípade išlo o zrejmú chybu v písaní pri vyhotovovaní rozsudku, rozsudok bol vynesený dňa 16.12.2015, preto bolo potrebné v zmysle uznesenia opraviť deň vyhlásenia rozsudku tak, ako to vyplýva z výroku tohto uznesenia. Toto rozhodnutie prijal senát krajského súdu jednohlasne, t. j. pomerom hlasov 3:0 (§ 3 ods. 9 zákona č. 757/2004 Z.z. o súdoch a o zmene a doplnení niektorých zákonov v znení účinnom od 1. mája 2011). Poučenie: Proti tomuto opravnému uzneseniu je možné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https://www.kauzis.sk/judikatura/r/ECLI:SK:KSBB:2016:6015200219.6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