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28Sp/12/2015 z 21. 3. 2016</w:t>
      </w:r>
    </w:p>
    <w:p>
      <w:r>
        <w:t>Rozsudok Krajského súdu Banská Bystrica z 21. marca 2016, sp. zn. 28Sp/12/2015, ECLI:SK:KSBB:2016:6015200220.2</w:t>
      </w:r>
    </w:p>
    <w:p>
      <w:r>
        <w:t>Súd: Krajský súd Banská Bystrica</w:t>
      </w:r>
    </w:p>
    <w:p>
      <w:r>
        <w:t>Spisová značka: 28Sp/12/2015</w:t>
      </w:r>
    </w:p>
    <w:p>
      <w:r>
        <w:t>ECLI: ECLI:SK:KSBB:2016:6015200220.2</w:t>
      </w:r>
    </w:p>
    <w:p>
      <w:r>
        <w:t>Dátum vydania: 21. 3. 2016</w:t>
      </w:r>
    </w:p>
    <w:p>
      <w:r>
        <w:t>Forma: Rozsudok</w:t>
      </w:r>
    </w:p>
    <w:p>
      <w:r>
        <w:t>Oblasť práva: Správne právo</w:t>
      </w:r>
    </w:p>
    <w:p>
      <w:pPr>
        <w:pStyle w:val="Heading2"/>
      </w:pPr>
      <w:r>
        <w:t>Text rozhodnutia</w:t>
      </w:r>
    </w:p>
    <w:p>
      <w:r>
        <w:t>Súd: Krajský súd Banská Bystrica Spisová značka: 28Sp/12/2015 Identifikačné číslo súdneho spisu: 6015200220 Dátum vydania rozhodnutia: 22. 03. 2016 Meno a priezvisko sudcu, VSÚ: JUDr. Jana Novotná ECLI: ECLI:SK:KSBB:2016:6015200220.2 ROZSUDOK V MENE SLOVENSKEJ REPUBLIKY Krajský súd v Banskej Bystrici sudkyňou JUDr. Janou Novotnou v právnej veci navrhovateľa - odvolateľa POHOTOVOSŤ, s.r.o., Pribinova č. 25, 811 09 Bratislava, IČO: 35 807 598 proti odporcovi - správnemu orgánu Okresný úrad Žarnovica, katastrálny odbor, Bystrická 53, 966 81 Žarnovica za účasti ďalšej účastníčky X. W. - B., B. XXX/XX, XXX XX K. O., zastúpenej opatrovníčkou Q. P., Okresný úrad Žarnovica, katastrálny odbor, Bystrická 53, 966 81 Žarnovica o preskúmanie zákonnosti rozhodnutia odporcu č. V - 1224/2014 zo dňa 8. decembra 2014 takto r o z h o d o l : Rozhodnutie Okresného úradu Žarnovica, katastrálny odbor č. V- 1224/2014 zo dňa 8. decembra 2014 p o t v r d z u j e . Navrhovateľovi náhradu trov konania nepriznáva. Navrhovateľ je povinný zaplatiť súdny poplatok vo výške 35.-Eur v lehote 3 dní od právoplatnosti tohto rozhodnutia. o d ô v o d n e n i e : Rozhodnutím č. V- 1224/2014 zo dňa 8. decembra 2014 odporca podľa § 31 zákona č. 162/1995 Z. z. o katastri nehnuteľností a o zápise vlastníckych a iných práv k nehnuteľnostiam v platnom znení (ďalej len „Katastrálny zákon“) zamietol návrh na vklad, ktorý mu bol doručený 13.11.2014 záložnej zmluvy uzatvorenej medzi spoločnosťou POHOTOVOSŤ, s.r.o., Bratislava a X. W.-B., predmetom ktorej sú nehnuteľnosti v k. ú. K. O.. Rozhodnutie odôvodnil tým, že za záložkyňu podpísal zmluvu o zriadení záložného práva splnomocnenec ProHelp - združenie občianskoprávnej pomoci, Bratislava. Zo záložných zmlúv vyplýva, že záložkyňa nepozná svojho zástupcu, s ktorým uzatvorila dohodu o plnej moci a ani nevedela, že tak urobila, nakoľko podpísala túto zmluvu 23.8.2013 v Novej Bani a splnomocnenec v ten istý deň v Bratislave. Poukázal na to, že dohoda o plnej moci je dvojstranný právny úkon a na jej vznik sa vyžaduje súlad s § 34 a nasl. Občianskeho zákona. Na vážnosť prejavu vôle, ktorým je návrh dohody urobený v neprítomnosti druhej strany, nepostačuje len písomná forma. V takomto prípade je nevyhnutné, aby splnomocniteľ takto prejavenú vôľu skutočne druhej strane aj adresoval, odoslal, resp. urobil úkon k tomu, aby takto prejavená vôľa bola odoslaná a doručená druhej strane. V danom prípade tento právny úkon nebol urobený vážne. Zároveň došlo k porušeniu § 22 ods. 2 Občianskeho zákonníka, nakoľko záujmy zástupcu sú v rozpore so záujmami zastúpeného. Dohoda o plnomocnení je formulárovou zmluvou s predtlačeným názvom splnomocnenca ale aj spoločnosti POHOTOVOSŤ s.r.o.. Dohoda o plnomocenstve bola podpísaná v ten istý deň ako zmluva o úvere a tieto skutočnosti sú dôvodným predpokladom, že dohoda o plnomocenstve bola predložená záložkyni záložným veriteľom. Zástupca uskutočňuje zámery a záujmy záložného veriteľa a nie záložkyne. Proti tomuto rozhodnutiu podal navrhovateľ odvolanie. Odvolanie odôvodnil tým, že podľa jeho názoru je dohoda o splnomocnení uzatvorená riadne, v súlade s príslušnými ustanoveniami Občianskeho zákonníka o zastúpení a spĺňa náležitosti platného právneho úkonu, ktorými sú slobodná vôľa, vážnosť, určitosť a zrozumiteľnosť. Záložca sa sám rozhodol zabezpečiť so svojimi nehnuteľnosťami svoj záväzok. Namietal, že napadnuté rozhodnutie trpí nedostatkom spočívajúcim v nedostatku zistenia skutkového stavu spoľahlivým spôsobom. V rozhodnutí vychádzal len z ničím nepodložených predpokladov, čo vyplýva z jeho odôvodnenia. Poukázal na to, že rozpor medzi zástupcom a zastúpeným musí existovať reálne, nestačí jeho potenciálna možnosť. Ďalej uviedol, že veriteľ sa v žiadnom prípade nezúčastňoval procesu uzatvárania dohody o splnomocnení. Dohoda o splnomocnení je nezávislým právnym úkonom od veriteľa a jeho zmluvnej dokumentácie. V konaní nebolo preukázané, že by veriteľ do tohto právneho úkonu zasahoval alebo ovplyvňoval jeho obsah. Svoje odvolanie uzavrel tým, že odporca nezistil spoľahlivo stav veci, riadne sa neoboznámil s predkladaným návrhom a znením jednotlivých pripojených príloh, následne nesprávne zistil skutkový stav a plnomocenstvo splnomocniteľa udelené splnomocnencovi nesprávne právne posúdil, a preto je rozhodnutie nezákonné. Uviedol tiež, že k využitiu inštitútu zabezpečenia svojej pohľadávky záložným právom pristupuje len v prípadoch, kedy dlžník dlhodobo mešká s platením svojho záväzku, alebo v prípadoch kedy vylákal od navrhovateľa poskytnutie peňažných prostriedkov a nemienil mu ich riadne vrátiť. Konštatoval, že počas výkonu podnikateľskej činnosti ani v jednom prípade nedošlo k využitiu úhradovej funkcie zo záložného práva. Súd vec prejednal na pojednávaní dňa 28.4.2014 a v súlade s § 250q ods. 1 Občianskeho súdneho poriadku (O.s.p.) sa pri preskúmavaní zákonnosti napadnutého rozhodnutia oboznámil s obsahom správneho spisu a vykonal dôkazy nevyhnutné na preskúmanie zákonnosti napadnutého rozhodnutia oboznámením sa s listinami - návrh na vklad zmluvy o zriadení záložného práva zo dňa 12.9.2014 zmluva o zriadení záložného práva č. XXX/XXXX-ŠTE zo dňa 12.9.2014 podpísaná za záložnú dlžníčku spoločnosťou ProHelp - združenie občianskoprávnej pomoci, Povraznícka 18, Bratislava, dohodou o splnomocnení podpísanou ďalšou účastníčkou pred mestom K. O. 23. 8. 2013 a datovaná tým istým dňom splnomocnencom v O.. Z obsahu správneho spisu súd zistil, že navrhovateľ spolu s návrhom na vklad pripojil zmluvu o zriadení záložného práva, ktorú za záložcu - ďalšieho účastníka podpísalo ProHelp - združenie občianskoprávnej pomoci ako jej zástupca na základe k návrhu priloženej dohody o splnomocnení. V bode 3 dohody o splnomocnení sa uvádza, že splnomocniteľ udeľuje združeniu ProHelp plnomocenstvo na uzatvorenie záložnej zmluvy podľa § 552 Občianskeho zákonníka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uzatvorenej spoločnosťou POHOTOVOSŤ, s.r.o., č. zmluvy XXXXXXXX. Pod bodom 4 sú bližšie špecifikované nehnuteľnosti vo vlastníctve splnomocniteľa. Táto dohoda bola splnomocniteľkou podpísaná pred mestom K. O. dňa 28.3.2013 a v ten istý deň je datovaná aj splnomocnencom a to v Bratislave. Podľa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31 ods. 1 Občianskeho zákonníka pri právnom úkone sa možno dať zastúpiť fyzickou alebo právnickou osobou. Splnomocniteľ udelí za týmto účelom plnomocenstvo splnomocnencovi, v ktorom sa musí uviesť rozsah splnomocnencovho oprávnenia. Podľa § 37 ods. 1 Občianskeho zákonníka právny úkon sa musí urobiť slobodne a vážne, určite a zrozumiteľne, inak je neplatný. Podľa § 43a Občianskeho zákonníka prejav vôle smerujúci k uzavretiu zmluvy, ktorý je urobený jednej alebo viacerým určitým osobám, je návrhom na uzatvorenie zmluvy (ďalej len návrh), ak je dostatočne určitý a vyplýva z neho vôľa navrhovateľa, aby bol viazaný v prípade jeho prijatia. Podľa § 43a ods. 2 Občianskeho zákonníka návrh pôsobí od doby, keď dôjde osobe, ktorej je určený. Podľa § 43c ods. 2 Občianskeho zákonníka včasné prijatie návrhu nadobúda účinnosť okamihom, keď vyjadrenie súhlasu s obsahom návrhu dôjde navrhovateľovi. Prijatie možno odvolať, ak odvolanie dôjde navrhovateľovi najneskôr súčasne s prijatím. Podľa § 45 ods. 1 Občianskeho zákonníka prejav vôle pôsobí voči neprítomnej osobe od okamihu, keď jej dôjde. Podľa § 31 ods. 1 a 3 zákona č. 162/1995 Z.z.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(3) Ak sú podmienky na vklad splnené, správa katastra vklad povolí; inak návrh zamietne. Podľa § 5a ods. 4 zákona č. 250/2007 Z. z. (4) Právny úkon, ktorým spotrebiteľ splnomocňuje tretiu osobu na uzavretie dohody o zabezpečení splnenia záväzku spotrebiteľa zo spotrebiteľskej zmluvy v mene spotrebiteľa, je neplatný. Podľa § 29b zákona č. 250/2007 Z. z. ustanoveniami § 5a ods. 1 písm. b) a ods. 2 až 4 sa spravujú aj právne vzťahy vzniknuté pred 1. májom 2014; vznik týchto právnych vzťahov, ako aj nároky z nich vzniknuté pred 1. májom 2014 sa však posudzujú podľa predpisov účinných do 30. apríla 2014. Z predloženej dohody o splnomocnení je nepochybné, že dlžníčka podpísala túto dohodu v neprítomnosti splnomocnenca ProHelp - združenie občiansko-právnej pomoci. Ďalej z tejto listiny nevyplýva, že dlžníčka dostala a teda aj disponovala jediným vyhotovením predmetnej listiny. Z uvedeného teda nie je nepochybné, že dlžníčka odoslala návrh dohody o plnomocenstve druhej zmluvnej strane - občianskemu združeniu, alebo že by tým poveril navrhovateľa. Ďalej je potrebné uviesť, že navrhovateľ k návrhu na vklad pripojil dohodu o zastúpení, ktorej návrh bol podpísaný dlžníčkou v Novej Bani 23.8.2013 a splnomocnencom podpísanú akceptáciu datoval tým istým dňom 23.8.2013, avšak v Bratislave. K návrhu pritom nie sú pripojené žiadne ďalšie dôkazy, z ktorých by bolo jednoznačné, že prijatie návrhu spoločnosťou Pohotovosť s.r.o. (pokiaľ bol návrh dlžníčkou doručovaný druhej zmluvnej strane) nadobudlo účinnosť v zmysle § 43c ods. 2 Občianskeho zákonníka. Súd sa nestotožnil s tvrdením odvolateľa, že právny úkon - dohoda o plnomocenstve bol urobený slobodne a vážne, určite a zrozumiteľne. Proti takémuto záveru svedčí skutočnosť, že dohoda o splnomocnení bola vypracovaná ako predtlač na štandardnom zmluvnom formulári, na ktorom bolo uvedené meno splnomocnenca - ProHelp - združenie občianskoprávnej pomoci Bratislava, ktorá odkazuje na úverovú zmluvu uzatvorenú s navrhovateľom, a ktorú predkladal zástupca navrhovateľa dlžníkovi súčasne s uzatváraním úverovej zmluvy. Táto skutočnosť nebola síce v správnom konaní osobitne zisťovaná, ale je zjavná a to nielen z totožnosti dátumu, kedy boli obe zmluvy dlžníkom podpísané (ako vyplýva zo záložnej zmluvy, aj úverová zmluva bola podpísaná 23.8.2013). Súdu je z jeho rozhodovacej činnosti známe, že tak bola nahradená predchádzajúca prax navrhovateľa, keď plnomocenstvo pre konkrétneho ním vybraného advokáta zakomponoval priamo do tlačiva zmluvy o úvere. Potom, ako bol v mnohých správnych konaniach a následných súdnych sporoch neúspešný, zmenil túto prax tak, ako je tomu v tomto prípade, t. j. že dlžníci podpisujú v súvislosti s uzatvorenou úverovou zmluvou aj dohodu o splnomocnení pre zástupcu ProHelp - združenie občiansko-právnej pomoci na bezplatné zastupovanie pri uzatvorení záložnej zmluvy na zabezpečenie navrhovateľovej pohľadávky. Tieto skutočnosti naopak svedčia tomu, že navrhovateľ vopred určil osobu, ktorá bude oprávnená za dlžníčku konať, a teda dlžníčke bolo odňaté právo slobodne sa rozhodnúť, kto ho bude zastupovať v jeho záležitostiach. Keďže bola dohoda o splnomocnení predkladaná zástupcom navrhovateľa dlžníčke súčasne s úverovou zmluvou, nie je možné takýto právny úkon považovať za úplne nezávislý od veriteľa. Zo samotných podmienok uvedených v dohode o splnomocnení vyplýva, že účelom takejto dohody je zabezpečenie návratnosti poskytnutého úveru. To znamená, že zástupca koná najmä v záujme navrhovateľa a to neumožňuje, aby jeho konanie zároveň bolo v záujme zastúpeného. Z citovaných ustanovení zákona č. 250/2007 Z. z. vyplýva, že aj ak by navrhovateľ preukázal vznik dohody o splnomocnení, táto stratila platnosť dňom 1. 5. 2014. 12. 9. 2014 teda už zástupca nebol oprávnený konať za dlžníčku. Okresný úrad Žarnovica, katastrálny odbor preto postupoval správne, keď posúdil predložené listiny ako nedostatok prezentácie existencie platného zmluvného vzťahu medzi zástupcom a zastúpeným ako nevyhnutný predpoklad udelenia plnej moci a oprávnenia zástupcu uzatvoriť za zastúpenú záložnú zmluvu. Z vyššie uvedeného vyplýva, že z dôvodov uvedených v návrhu - odvolaní nie je možné dospieť k záveru, že napadnuté rozhodnutie a postup správneho orgánu nie sú v súlade so zákonom. Preto nebolo možné odvolaniu vyhovieť. Naopak súd po preskúmaní rozhodnutia a postupu správneho orgánu v medziach dôvodov uvedených v návrhu dospel k záveru, že rozhodnutie a postup správneho orgánu v medziach podaného opravného prostriedku sú v súlade so zákonom tak, ako to vyplýva z vyššie uvedených dôvodov, a preto rozhodnutie Okresného úradu, katastrálny odbor Žarnovica potvrdil. Súd v zmysle § 250k ods. 1 v spojení s § 250l ods. 2 O.s.p. neúspešnému navrhovateľovi - odvolateľovi, nepriznal náhradu trov konania. Súd zároveň rozhodol o povinnosti zaplatiť súdny poplatok podľa zákona č. 71/1992 Zb. vo výške stanovenej Sadzobníkom súdnych poplatkov položky 10 písm. b) navrhovateľovi - odvolateľovi, ktorý sa stal poplatníkom podľa § 2 ods. 4 uvedeného zákona. Poučenie: P o u č e n i e : Proti tomuto rozhodnutiu je možné podať odvolanie do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https://www.kauzis.sk/judikatura/r/ECLI:SK:KSBB:2016:6015200220.2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