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26Sd/90/2015 z 13. 4. 2016</w:t>
      </w:r>
    </w:p>
    <w:p>
      <w:r>
        <w:t>Rozsudok Krajského súdu Banská Bystrica z 13. apríla 2016, sp. zn. 26Sd/90/2015, ECLI:SK:KSBB:2016:6015200367.1</w:t>
      </w:r>
    </w:p>
    <w:p>
      <w:r>
        <w:t>Súd: Krajský súd Banská Bystrica</w:t>
      </w:r>
    </w:p>
    <w:p>
      <w:r>
        <w:t>Spisová značka: 26Sd/90/2015</w:t>
      </w:r>
    </w:p>
    <w:p>
      <w:r>
        <w:t>ECLI: ECLI:SK:KSBB:2016:6015200367.1</w:t>
      </w:r>
    </w:p>
    <w:p>
      <w:r>
        <w:t>Dátum vydania: 13. 4. 2016</w:t>
      </w:r>
    </w:p>
    <w:p>
      <w:r>
        <w:t>Forma: Rozsudok</w:t>
      </w:r>
    </w:p>
    <w:p>
      <w:r>
        <w:t>Oblasť práva: Správne právo</w:t>
      </w:r>
    </w:p>
    <w:p>
      <w:pPr>
        <w:pStyle w:val="Heading2"/>
      </w:pPr>
      <w:r>
        <w:t>Text rozhodnutia</w:t>
      </w:r>
    </w:p>
    <w:p>
      <w:r>
        <w:t>Súd: Krajský súd Banská Bystrica Spisová značka: 26Sd/90/2015 Identifikačné číslo súdneho spisu: 6015200367 Dátum vydania rozhodnutia: 14. 04. 2016 Meno a priezvisko sudcu, VSÚ: Mgr. Ivana Datlová ECLI: ECLI:SK:KSBB:2016:6015200367.1 ROZSUDOK V MENE SLOVENSKEJ REPUBLIKY Krajský súd v Banskej Bystrici samosudkyňou Mgr. Ivanou Datlovou v právnej veci navrhovateľa O. N., nar. X.T. XXXX, bytom P. XXXX/XX, proti odporkyni Sociálnej poisťovni ústrediu so sídlom v Bratislave Ul. 29. augusta č. 8, o preskúmanie zákonnosti postupu a rozhodnutia odporkyne č. XXX XXX XXXX X z 24. februára 2015 o priznaní starobného dôchodku takto r o z h o d o l : Rozhodnutie odporkyne č. XXX XXX XXXX X z 24. februára 2015 potvrdzuje. Navrhovateľovi náhradu trov konania nepriznáva. o d ô v o d n e n i e : Napadnutým rozhodnutím odporkyňa podľa § 65, § 274 a § 82 zákona č. 461/2003 Z.z. o sociálnom poistení priznala navrhovateľovi od 7.februára 2015 starobný dôchodok vo výške 474,- € mesačne. Sumu starobného dôchodku navrhovateľa vypočítala jednak podľa zákona o sociálnom poistení, ale tiež podľa zákona o sociálnom zabezpečení, pretože navrhovateľ pracoval vo zvýhodnenej pracovnej kategórii a po porovnaní výšky takto vypočítaných dôchodkových dávok priznala navrhovateľovi starobný dôchodok vo výške určenej podľa zákona o sociálnom poistení, pretože prevýšil sumu starobného dôchodku určenú podľa zákona o sociálnom zabezpečení. Pri určení sumy starobného dôchodku navrhovateľa podľa zákona o sociálnom poistení vychádzala z celkového obdobia jeho dôchodkového poistenia, ktoré získal ku dňu vzniku nároku na starobný dôchodok vo výške 16 781 dní (45 rokov a 356 dní) z priemerného osobného mzdového bodu určeného z rozhodujúceho obdobia kalendárnych rokov 1984 - 2014, po zohľadnení náhradných dôb a jeho zvýšení podľa § 63 ods. 4 písm. c) cit. zákona vo výške 0,9540, z aktuálnej dôchodkovej hodnoty platnej ku dňu vzniku nároku na starobný dôchodok vo výške 10,6865 € a vynásobením uvedených činiteľov dospela k výške starobného dôchodku navrhovateľa 468,80 € mesačne. Pri určení sumy starobného dôchodku podľa zákona o sociálnom zabezpečení vychádzala z priemerného mesačného zárobku navrhovateľa určeného z rokov 2005 - 2009 vrátane vo výške 135,- € mesačne, pričom započítala dobu jeho zamestnania od dovŕšeného 18.roku veku v rozsahu 43 rokov. Sumu starobného dôchodku určila ako 80 % jeho priemerného mesačného zárobku, tj. 108,- € mesačne a následne ho zvýšila podľa zákona č. 306/2002 Z.z. a zákona č. 222/2003 Z.z. na 287,60 € mesačne. Vyššiu dôchodkovú dávku, tj. starobný dôchodok určený postupom podľa zákona o sociálnom poistení na základe zákonnej valorizácie zvýšila o 5,20 € mesačne na priznanú sumu 474,- € mesačne. Prílohou rozhodnutia bol osobný list dôchodkového poistenia, v ktorom bolo zhrnuté obdobie dôchodkového poistenia navrhovateľa i zárobky, ktoré dosiahol v rozhodujúcom období. Navrhovateľ sa voči rozhodnutiu odporkyne odvolal a namietal spôsob výpočtu sumy jeho starobného dôchodku podľa zákona o sociálnom zabezpečení. Priemerný mesačný zárobok vychádzajúci z rozhodujúceho obdobia rokov 2005-2009 bol podľa jeho názoru 386,55 € mesačne, 80 % tejto sumy činilo 309,24 € mesačne a po zvýšení, ktoré odporkyňa aplikovala činila suma jeho starobného dôchodku podľa zákona o sociálnom zabezpečení 488,84 € mesačne tj. viac, než bola suma starobného dôchodku určená podľa zákona o sociálnom poistení. Po valorizácii tejto sumy mu mal byť starobný dôchodok priznaný vo výške 494,04 € mesačne. V doplňujúcom vyjadrení namietal aj určené rozhodujúce obdobie a v ňom zohľadnených 5 zárobkovo najlepších kalendárnych rokov pre určenie jeho priemerného mesačného zárobku tvrdiac, že v roku 2002 a 2003 dosiahol vyššie zárobky, než v rokoch 2005 a 2006. V tejto súvislosti poukázal na nezrovnalosti ohľadom 5 zárobkovo najlepších kalendárnych rokov, z ktorých bol zistený jeho priemerný mesačný zárobok pri priznávaní invalidného a starobného dôchodku. Na pojednávaní pred krajským súdom zotrval na podanom odvolaní. Namietal spôsob výpočtu sumy jeho starobného dôchodku podľa zákona o sociálnom zabezpečení a to určenie 5 zárobkovo najlepších kalendárnych rokov, z ktorých odporkyňa pri určení výšky starobného dôchodku vychádzala a tiež výpočet jeho priemerného mesačného zárobku z týchto rokov, ktorý nezodpovedal dosiahnutým zárobkom. Poukázal tiež na rozdielne určený osobný mzdový bod v roku 2009 v prípade rozhodovania o jeho invalidnom a starobnom dôchodku. Odporkyňa navrhla napadnuté rozhodnutie potvrdiť ako zákonné a vecne správne, pridržiavajúc sa obsahu písomného vyjadrenia z 20.apríla 2015. V ňom uviedla, že navrhovateľovi bol rozhodnutím odporkyne z 8.apríla 2011 priznaný od 28.júla 2010 invalidný dôchodok vo výške 296,40 € mesačne, ktorého suma bola určená podľa zákona o sociálnom poistení aj podľa zákona o sociálnom zabezpečení, vzhľadom na výkon zamestnania vo zvýhodnenej pracovnej kategórii. Invalidný dôchodok mu bol priznaný vo výške určenej podľa zákona o sociálnom zabezpečení, pretože bol vyšší, než invalidný dôchodok určený postupom podľa zákona o sociálnom poistení. Bol určený z priemerného mesačného zárobku 135,- mesačne určeného z rokov 2002, 2003, 2007 - 2009 vrátane. S poukazom na zákonné ust. § 79a zákona č. 461/2003 Z.z. o sociálnom poistení bola suma starobného dôchodku navrhovateľa podľa zákona o sociálnom zabezpečení vypočítaná z priemerného osobného mzdového bodu vo výške 0,8156, ktorý bol zistený z priemerného mesačného zárobku z 5 zárobkovo najlepších kalendárnych rokov, z ktorých bola určená suma jeho invalidného dôchodku. Krajský súd preskúmal napadnuté rozhodnutie odporkyne i konanie, ktoré mu predchádzalo v súlade s ust. § 250l ods. 1 O.s.p., vypočul účastníkov, oboznámil sa s ich písomnými podaniami, s obsahom administratívneho aj súdneho spisu, najmä so žiadosťou navrhovateľa o priznanie starobného dôchodku, s rozhodnutím odporkyne o priznaní invalidného dôchodku, s osobnými listami dôchodkového poistenia, ktoré boli vypracované k rozhodnutiu o priznaní starobného aj invalidného dôchodku, s evidenčnými listami dôchodkového zabezpečenia, s ostatnými prvotnými podkladmi relevantnými pre určenie obdobia dôchodkového poistenia navrhovateľa a dospel k presvedčeniu, že napadnuté rozhodnutie bolo vydané v súlade so zákonom, preto ho podľa § 250q ods. 2 O.s.p. ako vecne správne potvrdil. V konaní bol medzi účastníkmi sporný výpočet sumy starobného dôchodku navrhovateľa podľa zákona č. 100/1988 Zb. o sociálnom zabezpečení vo vzťahu k zisteniu 5 zárobkovo najlepších kalendárnych rokov z rozhodujúceho obdobia, z ktorého sa zisťuje priemerný mesačný zárobok i vo vzťahu k určeniu sumy priemerného mesačného zárobku. Podľa § 12 ods. 1, 2, 3 písm. a), c), 4 a 6 zákona č. 100/1988 Zb. o sociálnom zabezpečení je priemerný mesačný zárobok mesačný priemer hrubých zárobkov, dosiahnutých v 5 zárobkovo najlepších kalendárnych rokov v rozhodnom období; ak prichádza do úvahy viac rozhodných období, je priemerným mesačným zárobkom mesačný priemer hrubých zárobkov z toho rozhodného obdobia, v ktorom je tento priemer najvyšší. Hrubým zárobkom je vymeriavací základ na určenie poistného na nemocenské poistenie a dôchodkové zabezpečenie ustanovený osobitným predpisom. Rozhodným obdobím je obdobie 10 po sebe nasledujúcich kalendárnych rokov pred rokom, v ktorom vznikol nárok na dôchodok alebo v ktorom občan naposledy skončil zamestnanie II. pracovnej kategórie, ak bol zamestnaný v tomto zamestnaní aspoň 20 rokov. 5 zárobkovo najlepších kalendárnych rokov sa zisťuje porovnaním hrubých zárobkov za jednotlivé celé kalendárne roky. Ak priemerný mesačný zárobok prevyšuje sumu 2 500,- Sk, počíta sa suma 2 500,- Sk v plnej výške, zo sumy nad 2 500,- Sk do 6 000,- Sk 1/3 a zo sumy nad 6 000,- Sk do 10 000,- Sk 1/10. Na sumu nad 10 000,- Sk sa neprihliada. Uvedeným postupom možno zistiť priemerný mesačný zárobok poistenca maximálne vo výške 4 067,- Sk, čo predstavuje 135,- €. Takto určený priemerný mesačný zárobok sa použije aj pre účely určenia sumy starobného dôchodku poistenca podľa § 274 ods. 2 zákona o sociálnom poistení (§ 293k ods. 7 zákona o sociálnom poistení). Podľa § 274 ods. 1 a 2 cit. zákona sa nároky, vyplývajúce zo zaradenia zamestnaní do I. a II. pracovnej kategórie priznávajú do 31.decembra 2023. Suma starobného dôchodku, na ktorý vznikne nárok pri zachovaní nárokov vyplývajúcich zo zvýhodnenej pracovnej kategórie, nesmie byť nižšia ako suma určená podľa predpisov účinných do 31.decembra 2003, vrátane úpravy dôchodku a jeho zvýšenia prislúchajúcich podľa osobitného predpisu Preskúmaním veci krajský súd zistil, že na základe žiadosti navrhovateľa z 20.októbra 2010 bol navrhovateľovi rozhodnutím odporkyne z 8.apríla 2011 priznaný od 28.júla 2010 invalidný dôchodok vo výške 296,40 € mesačne, zvýšený od 1.januára 2011 na 301,80 € mesačne. Suma invalidného dôchodku navrhovateľa bola určená postupom vyplývajúcim zo zákona o sociálnom poistení aj postupom vyplývajúcim zo zákona o sociálnom zabezpečení, vychádzajúc z ust. § 274 zákona č. 461/2003 Z.z. o sociálnom poistení, podľa ktorého sa zachovávajú nároky vyplývajúce zo zaradenia zamestnania do zvýhodnenej pracovnej kategórie. Suma invalidného dôchodku navrhovateľa bola priznaná vo výške zodpovedajúcej výpočtu podľa zákona o sociálnom zabezpečení, pretože prevýšila sumu invalidného dôchodku určenú postupom vyplývajúcim zo zákona o sociálnom poistení. Pre určenie sumy invalidného dôchodku navrhovateľa podľa predpisov účinných do 31.decembra 2003, tj. podľa zákona č. 100/1988 Zb. o sociálnom zabezpečení odporkyňa vychádzala z jeho priemerného mesačného zárobku vo výške 135,- €, určeného z 5 zárobkovo najlepších kalendárnych rokov v rozhodujúcom období, tj. z rokov 2008, 2007, 2002, 2009 a 2003. Započítaná bola doba zamestnania celkom v rozsahu 43 rokov po dovŕšení 18.roku veku. Invalidný dôchodok bol určený ako 80 % jeho priemerného mesačného zárobku, tj. 108,- Eur mesačne a po zvýšení podľa zákona č. 306/2002 Z.z. a zákona č. 222/2003 Z.z. vo výške 287,60 € mesačne. 9.februára 2015 požiadal navrhovateľ odporkyňu o priznanie starobného dôchodku od 7.februára 2015, kedy dovŕšil fyzický vek 62 rokov. Súčasťou administratívneho spisu boli evidenčné listy dôchodkového zabezpečenia navrhovateľa, potvrdenia o jeho evidovanej nezamestnanosti i výučný list, z ktorého odporkyňa zistila obdobie jeho dôchodkového poistenia. Uvedené nebolo medzi účastníkmi konania sporné a po preskúmaní veci krajský súd zistil, že prvotné podklady, týkajúce sa obdobia dôchodkového poistenia navrhovateľa, i zárobkov, ktoré v rozhodujúcom období dosiahol a ktoré boli zistené z evidenčných listov dôchodkového zabezpečenia, potvrdených jednotlivými zamestnávateľmi navrhovateľa boli v celosti a správne prenesené do osobného listu dôchodkového poistenia navrhovateľa, ktorý bol prílohou napadnutého rozhodnutia. Porovnaním hrubých zárobkov navrhovateľa, ktoré dosiahol v období 10 po sebe nasledujúcich kalendárnych rokov pred rokom, v ktorom mu vznikol nárok na starobný dôchodok, (tj. roky 2014 - 2005) a dosiahnutých hrubých zárobkov v 10 po sebe nasledujúcich kalendárnych rokov pred rokom, v ktorom navrhovateľ naposledy skončil zamestnanie v II. pracovnej kategórii (tj. roky 1998 -1989) súd zistil, že rozhodujúce obdobie pre zistenie priemerného mesačného zárobku navrhovateľa bolo odporkyňou správne určené. Išlo o roky 2014 - 2005, z ktorých odporkyňa zistila 5 zárobkovo najlepších kalendárnych rokov a to roky 2005 - 2009 vrátane, keďže od roku 2010 bol navrhovateľ uznaný invalidným a nemal príjem zo zárobkovej činnosti. Prehľad dosiahnutých hrubých zárobkov bol obsiahnutý v osobnom liste dôchodkového poistenia, v kolonke osobný vymeriavací základ. Z takto správne zisteného rozhodujúceho obdobia pre zistenie priemerného mesačného zárobku odporkyňa správne vypočítala priemerný mesačný zárobok pre výpočet sumy starobného dôchodku podľa zákona o sociálnom zabezpečení, ktorý však bol v zmysle § 12 ods. 6 zákona o sociálnom zabezpečení aj v spojení s ust. § 293k ods. 7 zákona o sociálnom poistení obmedzený najvyššou výmerou 4 067,- Sk mesačne, po prepočte 135,- € mesačne. Podľa § 22 ods. 1 písm. b), ods. 2 a 3 zákona č. 100/1988 Zb. o sociálnom zabezpečení je základná výmera starobného dôchodku 55 % priemerného mesačného zárobku, ak bol občan zamestnaný najmenej 20 rokov v zamestnaní II. pracovnej kategórie a k tejto sa od 26.roka zamestnania pripočítava za každý rok zamestnania v II. pracovnej kategórii 1,5 % a v III. pracovnej kategórii 1 % priemerného mesačného zárobku, pričom sa hodnotí len doba zamestnania po dosiahnutí veku 18 rokov do vzniku nároku na starobný dôchodok. V súlade s uvedeným bola suma starobného dôchodku navrhovateľa správne určená ako 80 % jeho priemerného mesačného zárobku, tj. 108,- € mesačne. Uvedenú sumu odporkyňa správne zvýšila podľa zákona č. 306/2002 Z.z. o 112,1 % mesačnej sumy dôchodku na ktorú má občan nárok ku dňu priznania (121,068 €) a o sumu 1 270,- Sk mesačne, tj. 42,156 €, spolu 163,30 € mesačne na 271,30 € mesačne a o 6 % z tejto sumy v zmysle zákona č. 222/2003 Z.z. na celkových 287,60 € mesačne. Takto určená suma starobného dôchodku navrhovateľa bola nižšia, než suma starobného dôchodku určená podľa zákona č. 461/2003 Z.z. o sociálnom poistení, ktorá bola určená ako súčin získaného obdobia dôchodkového poistenia v rozsahu 45,9754 rokov, priemerného osobného mzdového bodu 0,9540 a aktuálnej dôchodkovej hodnoty platnej ku dňu vzniku nároku na starobný dôchodok a určenej zákonom vo výške 10,6865. V súlade s ust. § 274 ods. 2 zákona o sociálnom poistení odporkyňa priznala navrhovateľovi starobný dôchodok vo vyššej sume, tj. ten, ktorý bol vypočítaný postupom vyplývajúcim zo zákona č. 461/2003 Z.z. o sociálnom poistení. Z vyššie uvedených skutkových zistení, s poukazom na aplikovanú právnu úpravu vyplýva, že námietky navrhovateľa, obsiahnuté v jeho opravnom prostriedku a následnom písomnom vyjadrení k veci, neboli dôvodné. Rozhodujúce obdobie pre určenie sumy jeho starobného dôchodku podľa zákona o sociálnom zabezpečení bolo určené správne, ako 10 po sebe nasledujúcich kalendárnych rokov pred rokom, v ktorom vznikol nárok na starobný dôchodok, tj. roky 2014 - 2005. Správne bol zistený aj priemerný mesačný zárobok z 5 zárobkovo najlepších kalendárnych rokov v tomto období, tj. v období rokov 2005 - 2009, pretože tento bol obmedzený najvyššou výmerou vo výške 135,- € mesačne. Hoci matematickým prepočtom bola suma priemerného mesačného zárobku zistená z uvedených rokov vyššia, nebolo možné ju pri výpočte sumy starobného dôchodku zobrať do úvahy s odkazom na ust. § 12 ods. 6 zákona o sociálnom zabezpečení. Vzhľadom na zákonom určené rozhodujúce obdobie nebolo možné zobrať do úvahy hrubé zárobky navrhovateľa, ktoré dosiahol v rokoch 2002 - 2003 namiesto rokov 2006 , 2009. Hoci odporkyňa v písomnom vyjadrení k podanému odvolaniu uviedla, že pri určení sumy starobného dôchodku navrhovateľa podľa zákona o sociálnom zabezpečení vychádzala z priemerného osobného mzdového bodu v hodnote 0,8156, ktorý bol zistený z priemerného mesačného zárobku navrhovateľa zisteného z rokov, ktoré boli použité pri výpočte sumy jeho invalidného dôchodku v súlade s ust. § 79a zákona o sociálnom poistení, čo z napadnutého rozhodnutia ani nevyplývalo, nemalo uvedené vplyv na vecnú správnosť napadnutého rozhodnutia, pretože aj pri použití vyšších hrubých zárobkov navrhovateľa, tj. so zohľadnením rokov 2002 a 2003 namiesto rokov 2006 a 2009 (pri rozhodovaní o invalidnom dôchodku) nebol jeho priemerný mesačný zárobok určený vo vyššej sume, pretože bol obmedzený najvyššou možnou výmerou 135,- € mesačne. Z uvedených dôvodov krajský súd napadnuté rozhodnutie ako súladné so zákonom potvrdil s tým, že navrhovateľovi bol starobný dôchodok správne priznaný odo dňa dovŕšenia jeho dôchodkového veku 62 rokov, pretože k uvedenému dňu získal minimálne 15 rokov dôchodkového poistenia. Správne mu bol starobný dôchodok priznaný vo výške určenej postupom podľa zákona o sociálnom poistení, tj. vo výške 474,- € (suma starobného dôchodku 468,80 € mesačne zvýšená o valorizačné zvýšenie patriace v roku 2015, tj. o 5,20 € mesačne), pretože takto určená suma starobného dôchodku navrhovateľa prevýšila jeho sumu určenú podľa zákona o sociálnom zabezpečení, ktorá bola zisťovaná s ohľadom na zachovanie nárokov vyplývajúcich zo zvýhodnenej pracovnej kategórie v zmysle § 274 ods. 1 a 2 zákona o sociálnom poistení. Správne bol pre výpočet starobného dôchodku podľa zákona o sociálnom poistení zistený aj všeobecný vymeriavací základ v roku 2009 - 8 934,- € (opatrenie Ministerstva práce, sociálnych vecí a rodiny č. 164/2010, ktorým sa stanovuje suma všeobecného vymeriavacieho základu pre rok 2009). V podrobnostiach krajský súd poukazuje na konkrétny matematický výpočet priznaného starobného dôchodku, ktorý bol obsiahnutý v odvodnení napadnutého rozhodnutia, pretože bol realizovaný v súlade so zákonom, s použitím relevantných právnych ustanovení, vychádzajúc zo správne zisteného obdobia dôchodkového poistenia, priemerného osobného mzdového bodu i aktuálnej dôchodkovej hodnoty. Náhradu trov konania krajský súd navrhovateľovi nepriznal, pretože v konaní pred súdom nebol úspešný rozhodujúc podľa § 250k ods. 1 O.s.p. za použitia ust. § 250l ods. 2 O.s.p. Poučenie: Proti tomuto rozhodnutiu je možné podať odvolanie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https://www.kauzis.sk/judikatura/r/ECLI:SK:KSBB:2016:6015200367.1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