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24S/71/2015 z 5. 4. 2016</w:t>
      </w:r>
    </w:p>
    <w:p>
      <w:r>
        <w:t>Uznesenie Krajského súdu Banská Bystrica z 5. apríla 2016, sp. zn. 24S/71/2015, ECLI:SK:KSBB:2016:6015200532.2</w:t>
      </w:r>
    </w:p>
    <w:p>
      <w:r>
        <w:t>Súd: Krajský súd Banská Bystrica</w:t>
      </w:r>
    </w:p>
    <w:p>
      <w:r>
        <w:t>Spisová značka: 24S/71/2015</w:t>
      </w:r>
    </w:p>
    <w:p>
      <w:r>
        <w:t>ECLI: ECLI:SK:KSBB:2016:6015200532.2</w:t>
      </w:r>
    </w:p>
    <w:p>
      <w:r>
        <w:t>Dátum vydania: 5. 4. 2016</w:t>
      </w:r>
    </w:p>
    <w:p>
      <w:r>
        <w:t>Forma: Uznesenie</w:t>
      </w:r>
    </w:p>
    <w:p>
      <w:pPr>
        <w:pStyle w:val="Heading2"/>
      </w:pPr>
      <w:r>
        <w:t>Text rozhodnutia</w:t>
      </w:r>
    </w:p>
    <w:p>
      <w:r>
        <w:t>Súd: Krajský súd Banská Bystrica Spisová značka: 24S/71/2015 Identifikačné číslo súdneho spisu: 6015200532 Dátum vydania rozhodnutia: 06. 04. 2016 Meno a priezvisko sudcu, VSÚ: JUDr. Alena Antalová ECLI: ECLI:SK:KSBB:2016:6015200532.2 Uznesenie Krajský súd v Banskej Bystrici v právnej veci žalobcu: PEROSA &amp; KODEXI s.r.o., Vajanského 93/5068, 984 01 Lučenec, zastúpeného advokátom JUDr. Danielom Přibylom, Dr. Vodu 18, 984 01 Lučenec proti žalovanému: Finančné riaditeľstvo Slovenskej republiky, Lazovná 63, 974 01 Banská Bystrica o preskúmanie zákonnosti rozhodnutia žalovaného č. 1100301/1/66922/2015/5002 zo dňa 12.02.2015 takto r o z h o d o l : Konanie z a s t a v u j e. Žiaden z účastníkov konania nemá právo na náhradu trov konania. o d ô v o d n e n i e : Žalobca sa žalobou doručenou súdu dňa 17.04.2015 domáhal preskúmania zákonnosti rozhodnutia žalovaného č. 1100301/1/66922/2015/5002 zo dňa 12.02.2015, ktorým bolo potvrdené rozhodnutie Daňového úradu Banská Bystrica č. 9611301/5/5011921/2014 zo dňa 11.11.2014, ktorým bola žalobcovi uložená pokuta vo výške 1.036,70 Eur za správny delikt podľa § 154 ods. 1 písm. g/ zák. č. 563/2009 Z.z. o správe daní (Daňový poriadok) a o zmene a doplnení niektorých zákonov v znení neskorších predpisov (ďalej len „Daňový poriadok“) za zdaňovacie obdobie október 2010. Žalobca podaním doručeným súdu dňa 05.04.2016 zobral svoju žalobu o preskúmanie zákonnosti rozhodnutia žalovaného č. 1100301/1/66922/2015/5002 zo dňa 12.02.2015 vedenú pod č. k. 24S/71/2015 v celom rozsahu späť a žiadal, aby súd konanie zastavil.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Vzhľadom na to, že žalobca vzal žalobu o preskúmanie zákonnosti rozhodnutia žalovaného č. 1100301/1/66922/2015/5002 zo dňa 12.02.2015 späť v celom rozsahu, súd podľa § 250d ods. 3 O.s.p. toto konanie zastavil. O trovách konania rozhodol súd tak, že žiaden z účastníkov konania nemá právo na náhradu trov konania (§ 146 ods. 1 písm. c/ O.s.p. v spojení s § 246c ods. 1 O.s.p.), pretože konanie bolo zastavené a súd nezistil splnenie podmienok na náhradu trov konania podľa § 250h ods. 2 O.s.p. ani § 250k ods. 1 O.s.p. Toto rozhodnutie prijal senát krajského súdu pomerom hlasov 3:0 (§ 3 ods. 9 zák. č. 757/2004 Z.z. o súdoch a o zmene a doplnení niektorých zákonov v znení účinnom od 01.05.2011). Poučenie: Proti tomuto rozhodnutiu je prípustné odvolanie v lehote 15 dní odo dňa jeho doručenia, písomne, dvojmo,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https://www.kauzis.sk/judikatura/r/ECLI:SK:KSBB:2016:6015200532.2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