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23S/100/2015 z 25. 9. 2016</w:t>
      </w:r>
    </w:p>
    <w:p>
      <w:r>
        <w:t>Uznesenie Krajského súdu Banská Bystrica z 25. septembra 2016, sp. zn. 23S/100/2015, ECLI:SK:KSBB:2016:6015200783.2</w:t>
      </w:r>
    </w:p>
    <w:p>
      <w:r>
        <w:t>Súd: Krajský súd Banská Bystrica</w:t>
      </w:r>
    </w:p>
    <w:p>
      <w:r>
        <w:t>Spisová značka: 23S/100/2015</w:t>
      </w:r>
    </w:p>
    <w:p>
      <w:r>
        <w:t>ECLI: ECLI:SK:KSBB:2016:6015200783.2</w:t>
      </w:r>
    </w:p>
    <w:p>
      <w:r>
        <w:t>Dátum vydania: 25. 9. 2016</w:t>
      </w:r>
    </w:p>
    <w:p>
      <w:r>
        <w:t>Forma: Uznesenie</w:t>
      </w:r>
    </w:p>
    <w:p>
      <w:r>
        <w:t>Oblasť práva: Správne právo</w:t>
      </w:r>
    </w:p>
    <w:p>
      <w:pPr>
        <w:pStyle w:val="Heading2"/>
      </w:pPr>
      <w:r>
        <w:t>Text rozhodnutia</w:t>
      </w:r>
    </w:p>
    <w:p>
      <w:r>
        <w:t>Súd: Krajský súd Banská Bystrica Spisová značka: 23S/100/2015 Identifikačné číslo súdneho spisu: 6015200783 Dátum vydania rozhodnutia: 26. 09. 2016 Meno a priezvisko sudcu, VSÚ: JUDr. Milan Segeč ECLI: ECLI:SK:KSBB:2016:6015200783.2 Uznesenie Krajský súd v Banskej Bystrici, ako správny súd, v právnej veci žalobcov: 1. V. K., M. XX, XXX XX H. A., 2. C. F., XXX XX H. A. XXX, právni nástupcovia po nebohej V. K., proti žalovanému: Úrad pre dohľad nad zdravotnou starostlivosťou, Žellova 2, 829 24 Bratislava, za účasti: Všeobecná zdravotná poisťovňa, a. s., Nám. Artézskych prameňov 16, 984 01 Lučenec 1, o preskúmanie zákonnosti rozhodnutia žalovaného č. PV 301/00150/2013/R zo dňa 09.04.2015, takto r o z h o d o l : I. Súd konanie z a s t a v u j e . II. Žiaden z účastníkov konania nemá právo na náhradu trov konania. o d ô v o d n e n i e : 1. Na návrh Všeobecnej zdravotnej poisťovne, a. s., Bratislava, pobočka Lučenec, rozhodol Úrad pre dohľad nad zdravotnou starostlivosťou, pobočka Trenčín, tak, že V. K. je povinná zaplatiť zdravotnej poisťovni preddavky na poistné na verejné zdravotné poistenie za obdobie od 01.09.2005 do 30.06.2013 v sume 3 025,19 Eur. 2. Proti rozhodnutiu I. st. správneho orgánu podala odvolanie V. K. a na základe podaného odvolania rozhodoval II. st. správny orgán - žalovaný, ktorý odvolanie žalobkyne zamietol a napadnuté rozhodnutie I. st. správneho orgánu potvrdil. Rozhodnutie II. st. správneho orgánu - žalovaného bolo vydané pod č. PV 301/00150/2013/R zo dňa 09.04.2015. 3. Proti rozhodnutiu žalovaného podala žalobu pôvodná žalobkyňa V. K., nar. XX.XX.XXXX, v ktorej navrhovala, aby súd napadnuté rozhodnutie žalovaného č. PV 301/00150/2013/R zo dňa 09.04.2015 zrušil. 4. K žalobe žalobkyne podal vyjadrenie žalovaný zo dňa 09.07.2015, v ktorom navrhoval žalobu žalobkyne zamietnuť. 5. V priebehu súdneho konania žalobkyňa V. K., r. č. XXXXXX/XXXX, zomrela dňa XX.XX.XXXX. Právnymi nástupcami po nebohej žalobkyni V. K. sú C. F., nar. XX.XX.XXXX, trvale bytom H. A. XXX a V. K., nar. XX.XX.XXXX, trvale bytom H. A., M. XX. 6. Právni nástupcovia po nebohej V. K., žalobcovia na 1. a 2. mieste, v podaniach zo dňa 12.09.2016 a 25.08.2016 zhodne uviedli, že žalobu berú späť. 7. Žalobcovia môžu v priebehu konania až do vydania rozhodnutia zobrať žalobu späť. Podľa § 99 písm. a) zákona č. 162/2015 Z.z., správny súd konanie uznesením zastaví, ak žalobca vzal žalobu späť skôr, ako správny súd vo veci rozhodol. 8. V predmetnom prípade, i napriek tomu, že žaloba bola podaná ešte za účinnosti piatej časti O. s. p., od 01.07.2016 nadobudol účinnosť nový Správny súdny poriadok (zákon č. 162/2015 Z.z.), súd v súlade s § 491 ods. 1 Správneho súdneho poriadku postupoval už podľa nového zákona. V ustanovení § 191 ods. 1 sa konštatuje, že ak nie je ďalej ustanovené inak, platí tento zákon (zákon č. 162/2015 Z.z.) aj na konania začaté podľa piatej časti O. s. p. predo dňom nadobudnutia jeho účinnosti. 9. Súd v súlade s citovaným ustanovením zákona rozhodol podľa § 99 písm. a) Správneho súdneho poriadku tak, že konanie zastavil, pretože žalobcovia zobrali žalobu späť skôr, ako správny súd vo veci rozhodol. 10. Súd nepriznal žiadnemu z účastníkov náhradu trov konania, pretože došlo k zastaveniu konania. Rozhodnutie o trovách konania je v súlade s § 170 písm. b) zákona č. 162/2015 Z.z., podľa ktorého žiaden z účastníkov konania nemá právo na náhradu trov konania, ak bolo konanie zastavené. 11. Toto rozhodnutie prijal senát krajského súdu jednohlasne, t. j. pomerom hlasov 3:0 (§ 3 ods. 9 zákona č. 757/2004 Z.z. o súdoch a o zmene a doplnení niektorých zákonov v znení účinnom od 1. mája 2011). 1. Toto rozhodnutie prijal senát krajského súdu jednohlasne, t. j. pomerom hlasov 3:0 (§ 3 ods. 9 zákona č. 757/2004 Z.z. o súdoch a o zmene a doplnení niektorých zákonov v znení účinnom od 1. mája 2011). Poučenie: Proti tomuto uzneseniu je prípustná kasačná sťažnosť v lehote jedného mesiaca od doručenia rozhodnutia krajského súdu. Kasačnú sťažnosť podáva sťažovateľ na krajskom súde, ktorý rozhodnutie vydal. Sťažovateľ musí byť v konaní o kasačnej sťažnosti, ako aj pri spisovaní kasačnej sťažnosti zastúpený advokátom. Kasačná sťažnosť musí okrem všeobecných náležitostí podania podľa § 57 Správneho súdneho poriadku obsahovať: a) označenie napadnutého rozhodnutia, b) údaj, kedy napadnuté rozhodnutie bolo sťažovateľovi doručené, c) opísanie rozhodujúcich skutočností, aby bolo zrejmé, v akom rozsahu a z akých dôvodov podľa § 440 Správneho súdneho poriadku sa podáva, d) návrh výroku rozhodnutia (sťažnostný návrh).</w:t>
      </w:r>
    </w:p>
    <w:p/>
    <w:p>
      <w:r>
        <w:t>Zdroj: KAUZIS.SK – https://www.kauzis.sk/judikatura/r/ECLI:SK:KSBB:2016:6015200783.2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