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20Sd/247/2015 z 20. 1. 2016</w:t>
      </w:r>
    </w:p>
    <w:p>
      <w:r>
        <w:t>Uznesenie Krajského súdu Banská Bystrica z 20. januára 2016, sp. zn. 20Sd/247/2015, ECLI:SK:KSBB:2016:6015201095.1</w:t>
      </w:r>
    </w:p>
    <w:p>
      <w:r>
        <w:t>Súd: Krajský súd Banská Bystrica</w:t>
      </w:r>
    </w:p>
    <w:p>
      <w:r>
        <w:t>Spisová značka: 20Sd/247/2015</w:t>
      </w:r>
    </w:p>
    <w:p>
      <w:r>
        <w:t>ECLI: ECLI:SK:KSBB:2016:6015201095.1</w:t>
      </w:r>
    </w:p>
    <w:p>
      <w:r>
        <w:t>Dátum vydania: 20. 1. 2016</w:t>
      </w:r>
    </w:p>
    <w:p>
      <w:r>
        <w:t>Forma: Uznesenie</w:t>
      </w:r>
    </w:p>
    <w:p>
      <w:r>
        <w:t>Oblasť práva: Správne právo</w:t>
      </w:r>
    </w:p>
    <w:p>
      <w:pPr>
        <w:pStyle w:val="Heading2"/>
      </w:pPr>
      <w:r>
        <w:t>Text rozhodnutia</w:t>
      </w:r>
    </w:p>
    <w:p>
      <w:r>
        <w:t>Súd: Krajský súd Banská Bystrica Spisová značka: 20Sd/247/2015 Identifikačné číslo súdneho spisu: 6015201095 Dátum vydania rozhodnutia: 21. 01. 2016 Meno a priezvisko sudcu, VSÚ: JUDr. Jarmila Badíková ECLI: ECLI:SK:KSBB:2016:6015201095.1</w:t>
      </w:r>
    </w:p>
    <w:p>
      <w:r>
        <w:t>Uznesenie Krajský súd v Banskej Bystrici, v právnej veci navrhovateľa G. S., nar. XX.XX.XXXX, bytom G. XX, XXX XX X. X., právne zastúpený JUDr. Michal Trúsik, advokát, Advokátska kancelária so sídlom Kuzmányho 5, 974 01 Banská Bystrica, proti odporkyni Sociálna poisťovňa, ústredie, Ul. 29. augusta 8, 813 63 Bratislava, o preskúmanie rozhodnutia o invalidnom dôchodku č. XXX XXX XXXX X zo dňa 30.07.2015, takto</w:t>
      </w:r>
    </w:p>
    <w:p>
      <w:r>
        <w:t>r o z h o d o l :</w:t>
      </w:r>
    </w:p>
    <w:p>
      <w:r>
        <w:t>Konanie vo veci rozhodnutia odporkyne číslo č. XXX XXX XXXX X zo dňa 30.07.2015 zastavuje.</w:t>
      </w:r>
    </w:p>
    <w:p>
      <w:r>
        <w:t>Odporkyňa je povinná nahradiť navrhovateľovi trovy konania v sume 145,84 Eur na účet JUDr. Michala Trúsika, advokáta, Advokátska kancelária so sídlom Kuzmányho 5, 974 01 Banská Bystrica, v lehote 15 dní od právoplatnosti tohto uznesenia.</w:t>
      </w:r>
    </w:p>
    <w:p>
      <w:r>
        <w:t>o d ô v o d n e n i e :</w:t>
      </w:r>
    </w:p>
    <w:p>
      <w:r>
        <w:t>Odporkyňa rozhodnutím č. XXX XXX XXXX X zo dňa 30.07.2015 zamietla žiadosť navrhovateľa o zvýšenie invalidného dôchodku.</w:t>
      </w:r>
    </w:p>
    <w:p>
      <w:r>
        <w:t>Proti uvedenému rozhodnutiu odporkyne podal navrhovateľ prostredníctvom právneho zástupcu v zákonnej lehote opravný prostriedok.</w:t>
      </w:r>
    </w:p>
    <w:p>
      <w:r>
        <w:t>Odporkyňa následne v rámci autoremedúry rozhodnutiami č. XXX XXX XXXX X zo dňa 09.12.2015 zrušia svoje predošlé rozhodnutie a navrhovateľovi zvýšila invalidný dôchodok od 19.05.2015 na sumu 208,70 Eur a od 01.01.2016 na sumu 210,40 Eur.</w:t>
      </w:r>
    </w:p>
    <w:p>
      <w:r>
        <w:t>Podľa § 250l ods.2 Občianskeho súdneho poriadku (ďalej len „OSP“) pokiaľ v III. hlave OSP nie je ustanovené inak, použijú sa primerane II. hlavy s výnimkou § 250a.</w:t>
      </w:r>
    </w:p>
    <w:p>
      <w:r>
        <w:t>Podľa § 250o OSP ak správny orgán, ktorého rozhodnutie súd preskúmava, vydá nové rozhodnutie, ktorým návrhu celkom vyhovie, súd uznesením konanie zastaví.</w:t>
      </w:r>
    </w:p>
    <w:p>
      <w:r>
        <w:t>Vzhľadom na to, že odporkyňa v danom prípade novým rozhodnutím vyhovela opravnému prostriedku podanému navrhovateľom, súd v súlade s citovanými ustanoveniami OSP konanie zastavil.</w:t>
      </w:r>
    </w:p>
    <w:p>
      <w:r>
        <w:t>O náhrade trov konania súd rozhodol podľa § 250k ods.1 v spojitosti s § 250l ods.2 OSP a úspešnému navrhovateľovi priznal náhradu trov konania - trov právneho zastúpenia v celkovej sume 145,84 Eur. Uvedená náhrada trov konania pozostáva z odmeny za dva úkony právnej služby (prevzatie a príprava zastúpenia a písomné podanie vo veci samej) po 64,53 Eur podľa § 11 ods. 4 druhá veta vyhlášky Ministerstva spravodlivosti Slovenskej republiky č. 655/2004 Z.z. o odmenách a náhradách advokátov za poskytovanie právnych služieb v znení neskorších predpisov a z režijnej paušálnej náhrady k uvedeným dvom úkonom po 8,39 Eur podľa 16 ods. 3 uvedenej vyhlášky.</w:t>
      </w:r>
    </w:p>
    <w:p>
      <w:r>
        <w:t>Poučenie:</w:t>
      </w:r>
    </w:p>
    <w:p>
      <w:r>
        <w:t>Proti tomuto uzneseniu je prípustné odvolanie do 15 dní od jeho doručenia písomne v dvoch vyhotoveniach na NS SR prostredníctvom konajúceho súdu. Odvolanie je možné podať len z dôvodov uvedených v ust.§ 205 ods.2 OSP. V odvolaní sa má popri všeobecných náležitostiach / § 42 ods.3 / uviesť, proti ktorému rozhodnutiu smeruje, v akom rozsahu sa napáda, v čom sa toto rozhodnutie alebo postup súdu považuje za nesprávny a čoho sa odvolateľ domáha.</w:t>
      </w:r>
    </w:p>
    <w:p/>
    <w:p>
      <w:r>
        <w:t>Zdroj: KAUZIS.SK – https://www.kauzis.sk/judikatura/r/ECLI:SK:KSBB:2016:6015201095.1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