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20Sd/45/2016 z 6. 12. 2016</w:t>
      </w:r>
    </w:p>
    <w:p>
      <w:r>
        <w:t>Rozsudok Krajského súdu Banská Bystrica z 6. decembra 2016, sp. zn. 20Sd/45/2016, ECLI:SK:KSBB:2016:6016200146.2</w:t>
      </w:r>
    </w:p>
    <w:p>
      <w:r>
        <w:t>Súd: Krajský súd Banská Bystrica</w:t>
      </w:r>
    </w:p>
    <w:p>
      <w:r>
        <w:t>Spisová značka: 20Sd/45/2016</w:t>
      </w:r>
    </w:p>
    <w:p>
      <w:r>
        <w:t>ECLI: ECLI:SK:KSBB:2016:6016200146.2</w:t>
      </w:r>
    </w:p>
    <w:p>
      <w:r>
        <w:t>Dátum vydania: 6. 12. 2016</w:t>
      </w:r>
    </w:p>
    <w:p>
      <w:r>
        <w:t>Forma: Rozsudok</w:t>
      </w:r>
    </w:p>
    <w:p>
      <w:r>
        <w:t>Oblasť práva: Správne právo</w:t>
      </w:r>
    </w:p>
    <w:p>
      <w:pPr>
        <w:pStyle w:val="Heading2"/>
      </w:pPr>
      <w:r>
        <w:t>Text rozhodnutia</w:t>
      </w:r>
    </w:p>
    <w:p>
      <w:r>
        <w:t>Súd: Krajský súd Banská Bystrica Spisová značka: 20Sd/45/2016 Identifikačné číslo súdneho spisu: 6016200146 Dátum vydania rozhodnutia: 07. 12. 2016 Meno a priezvisko sudcu, VSÚ: JUDr. Jarmila Badíková ECLI: ECLI:SK:KSBB:2016:6016200146.2 ROZSUDOK V MENE SLOVENSKEJ REPUBLIKY Krajský súd v Banskej Bystrici v konaní sudkyňou JUDr. Jarmilou Badíkovou v právnej veci navrhovateľa: E. W., nar. XX. C. XXXX, bytom T. H. XXXX/X, H. M., proti odporkyni: Sociálna poisťovňa, ústredie, ul. 29. augusta č. 8, 813 63 Bratislava, o preskúmanie rozhodnutia o invalidnom dôchodku takto r o z h o d o l : Rozhodnutie odporkyne č. XXX XXX XXXX X zo dňa 19. októbra 2015 z r u š u j e podľa § 250l ods. 2 a § 250j ods. 2 písm. c/, d/ O.s.p. a vec vracia odporkyni na ďalšie konanie. Navrhovateľovi nepriznáva právo na náhradu trov konania. o d ô v o d n e n i e : Odporkyňa rozhodnutím č. XXX XXX XXXX X zo dňa 19.10.2015 podľa § 70 ods. 1 a § 82 zákona č. 461/2003 Z. z. o sociálnom poistení /ďalej len zsp/ priznala navrhovateľovi invalidný dôchodok od 29.06.2015 v sume 204,90 Eur mesačne. Odporkyňa v odôvodnení rozhodnutia uviedla, že navrhovateľ za invalidného bol uznaný z dôvodu, že má pokles schopnosti vykonávať zárobkovú činnosť o 45 % v porovnaní so zdravou fyzickou osobou. Dlhodobo nepriaznivý zdravotný stav a pokles schopnosti vykonávať zárobkovú činnosť bol posúdený posudkovým lekárom sociálneho poistenia SP, pobočka Zvolen, a výsledok jeho posúdenia je uvedený v lekárskej správe - odbornom posudku o invalidite z 3.9.2015. Navrhovateľ podal proti tomuto rozhodnutiu v zákonom stanovenej lehote návrh na preskúmanie, v ktorom poukázal na svoj dlhodobo nepriaznivý zdravotný stav a žiadal jeho opätovné posúdenie. Tiež žiadal zohľadniť aj jeho dlhodobé psychické ochorenie. Odporkyňa v písomnom stanovisku zo dňa 11.02.2016 uviedla právne a skutkové dôvody, pre ktoré žiadala napadnuté rozhodnutie potvrdiť ako vecne správne. Krajský súd preskúmal napadnuté rozhodnutie a postup odporkyne pred jeho vydaním na pojednávaní dňa 07.12.2016 v zmysle § 250l OSP, oboznámil sa s pripojenými listinnými dôkazmi, vypočul odporkyňu a navrhovateľa a dospel k záveru, že napadnuté rozhodnutie je potrebné zrušiť a vec vrátiť odporkyni na ďalšie konanie. Súd ospravedlnil navrhovateľa na pojednávaní, ktorý v tom čase bol po operácii hospitalizovaný na neurochirurgickom odd. Navrhovateľ súčasne zaslal súdu aktuálnu správu od ošetrujúceho lekára na neurochirugickom odd, W. v R. R.. Odporkyňa na pojednávaní žiadala napadnuté rozhodnutie potvrdiť ako vecne správne, poukázala na to, že zdravotný stav navrhovateľa bol opätovne posúdený na základe jeho opravného prostriedku posudkovým lekármi na pobočke i v ústredí s tým, že nespĺňa podmienky pre priznanie vyššej miery schopnosti vykonávať zárobkovú činnosť a tým aj pre zvýšenie dôchodku.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navrhovateľa posúdený posudkovou lekárkou SP-ú so sídlom v Banskej Bystrici v posudku zo dňa 05.02.2016 so záverom, že je invalidný s 45 % mierou poklesu schopnosti vykonávať zárobkovú činnosť. Posudková lekárka ako rozhodujúce zdravotné postihnutie uviedla: kapitola XV - choroby podporného a pohybového aparátu, oddiel E - dorzopatia, deformujúca dorzopatia a spondylopatia, položka 4 - stavy po operácii chrbtice a medzistavcových platničiek, stavy po úraze chrbtice, písm. b/ - často recidivujúce prejavy nervového a svalového dráždenia, slabosť svalového korzetu chrbta s podstatným obmedzením celkovej výkonnosti organizmu. V posudku boli ďalej uvedené tieto choroby: dorzalgia, poruchy lumbálnych a iných medzistavcových platničiek s radikulopatiou, recidivujúca depresívna porucha, porucha osobnosti bližšie neurčená, varixy DK, syndróm karpálneho kanála ľahkého až stredne ťažkého st., polypy. Posudková lekárka v celkovom posudku uviedla, že u navrhovateľa s anamnézou recidivujúcej depresie sú v popredí pohybové problémy podmienené ťažkosťami v driekovej oblasti. Tieto sú od marca 2014 pod obrazom náhle vzniknutých bolestí s propagáciou do pravej dolnej končatiny na podklade CT verifikovaných morfologických zmien. Pri neúspešnej konzervatívnej liečbe bol operovaný 28.3.2014 mikrodisektómiou vykonaná extrúzia L4-5 vpravo bez komplikácií. Následne absolvoval komplexnú rehabilitačnú liečbu. Podľa neurologických a neurochirurgických nálezov je klinický stav primeraný, reziduálne pretrváva mierne fibulárne oslabenie vpravo (zlepšenie parézy) a porucha statodynamiky s koreňovým dráždením vpravo. Uvedeným klinickým nálezom zodpovedá miera poklesu schopnosti vykonávať zárobkovú činnosť na hornej hranici, pri pretrvávaní nervosvalového dráždenia a s obmedzenou fyzickou výkonnosťou. Pridružené ochorenia v klinicky stabilizovanom stave, somatické aj psychické staršieho dáta, neovplyvňovali doteraz a neovplyvňujú ani v súčasnosti jeho pracovné možnosti.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navrhovateľa a preto nemôžu byť podkladom pre zhodnotenie miery poklesu schopnosti vykonávať zárobkovú činnosť. Súd pri posúdení posudkov posudkových lekárov zistil, že tieto sú v rozpore s odbornými lekárskymi nálezmi. Súd z nálezu z hospitalizácie navrhovateľa na neurochirurgickom odd. zo dňa 04.12.2016 zistil nasledovné. Jedná sa o XX r. pacienta hospitalizované a operovaného na našej klinicke primárne pred 2 rokmi v 03/2014. Pacient 2. krát vyšetrený u nás v 10/2016 pre nové ťažkosti od konca júla / začiatkom 08/2016. Doplnené bolo kontrolné MR LS, kde nález recidívy T. L4/5 dx protrúzia L5/S1. Pacient bol indikovaný k reoperácii, keďže po konzervatívnom preliečení cestou ambul. neurológa sa stav nezlepšil. Operovaný 24.10.2016, revidovaný segment L4/5 dx. Pre pretrvávajúce bolesti zvýraznené 2 týždne od prepustenia hospitalizovaný na neurológii vo Q. od 24.11. - 2.12.2016 kde preliečený infúzne bez efektu. Preto doplnené nové MR LS, kde nález obdobný ako pred 2 operáciou, vzhľadom na MR nález indikovaný k opätovnej revízii a preložený na našu kliniku 1.12.2016. Operácia vykonaná 2.12.2016 - znova revízia L4/5 dx, rozšírenie prístupu L4/5 dx znesením laminy L4 dx, extirpácia subligamentóznej starej T. L4/5 dx, koreň L5 dx uvoľnený až po odstup z DV - voľný. Diagnózy: M51.1 - poškodenie driekových a iných medzistavcových platničiek s radikulopatiou (G55.1) Súd z psychiatrických nálezov zistil, že navrhovateľ je v sledovaní psychiatra od roku 2008, kedy bol aj hospitalizovaný v nemocnici v L.. Momentálne diagnózy: F33.0 recidivujúca depresívna porucha a F60.9 Porucha osobnosti bližšie neurčená. Z psychologického rozboru zo dňa 08.01.2013 súd zistil, že navrhovateľ je akcentovaná osobnosť, aktuálne pretrváva depresívne ladenie, pohotovosť k fobickým reakciám, vnútornej neistote, pocitom ohrozenia, nízkej záťažovej tolerancii, zvýšené suicidálne riziko pri strate životnej perspektívy. Podľa názoru súdu navrhovateľ trpí dlhodobo duševným ochorením, ktoré tiež významne ovplyvňuje jeho mieru poklesu schopnosti vykonávať zárobkovú činnosť. Z vykonaného dokazovania súd mal preukázané, že v danej veci neprebehlo konanie v zmysle § 195 a nasl. zákona č. 461/2003 Z. z. o sociálnom poistení zdravotný stav navrhovateľa nebol posúdený objektívne, komplexne a presvedčivo v zmysle § 71 ods. 4 a 8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navrhovateľa v zmysle záverov tohto rozsudku.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https://www.kauzis.sk/judikatura/r/ECLI:SK:KSBB:2016:6016200146.2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