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24S/94/2016 z 1. 12. 2016</w:t>
      </w:r>
    </w:p>
    <w:p>
      <w:r>
        <w:t>Uznesenie Krajského súdu Banská Bystrica z 1. decembra 2016, sp. zn. 24S/94/2016, ECLI:SK:KSBB:2016:6016200802.1</w:t>
      </w:r>
    </w:p>
    <w:p>
      <w:r>
        <w:t>Súd: Krajský súd Banská Bystrica</w:t>
      </w:r>
    </w:p>
    <w:p>
      <w:r>
        <w:t>Spisová značka: 24S/94/2016</w:t>
      </w:r>
    </w:p>
    <w:p>
      <w:r>
        <w:t>ECLI: ECLI:SK:KSBB:2016:6016200802.1</w:t>
      </w:r>
    </w:p>
    <w:p>
      <w:r>
        <w:t>Dátum vydania: 1. 12. 2016</w:t>
      </w:r>
    </w:p>
    <w:p>
      <w:r>
        <w:t>Forma: Uznesenie</w:t>
      </w:r>
    </w:p>
    <w:p>
      <w:pPr>
        <w:pStyle w:val="Heading2"/>
      </w:pPr>
      <w:r>
        <w:t>Text rozhodnutia</w:t>
      </w:r>
    </w:p>
    <w:p>
      <w:r>
        <w:t>Súd: Krajský súd Banská Bystrica Spisová značka: 24S/94/2016 Identifikačné číslo súdneho spisu: 6016200802 Dátum vydania rozhodnutia: 02. 12. 2016 Meno a priezvisko sudcu, VSÚ: JUDr. Alena Antalová ECLI: ECLI:SK:KSBB:2016:6016200802.1 Uznesenie Krajský súd v Banskej Bystrici v právnej veci žalobcu: AGROHONT DUDINCE, a.s., so sídlom Viničná 404, 962 71 Dudince, IČO: 36 000 469, zast. JUDr. Jozef Veselý, advokát, so sídlom Mierová 1, 990 01 Veľký Krtíš, proti žalovanému: Národný inšpektorát práce, Masarykova 10, 040 01 Košice, o preskúmanie zákonnosti rozhodnutia žalovaného č. OPS/BEZ/2015/4218, O-307/2016 zo dňa 11. júla 2016, o návrhu žalobcu na priznanie odkladného účinku správnej žalobe, takto r o z h o d o l : Návrh žalobcu na priznanie odkladného účinku správnej žalobe z a m i e t a. o d ô v o d n e n i e : 1. Krajskému súdu v Banskej Bystrici bola dňa 03. augusta 2016 doručená žaloba, ktorou sa žalobca AGROHONT DUDINCE, a.s., so sídlom Viničná 404, 962 71 Dudince, IČO: 36 000 469 domáha preskúmania zákonnosti rozhodnutia a postupu žalovaného Národného inšpektorátu práce, Masarykova 10, 040 01 Košice č. OPS/BEZ/2015/4218, O-307/2016 zo dňa 11. júla 2016 (ďalej len „napadnuté rozhodnutie“). Napadnutým rozhodnutím žalovaný potvrdil rozhodnutie prvostupňového orgánu verejnej správy, ktorým pre porušenie povinností vyplývajúcich z predpisov uvedených v § 2 ods. 1 písm. a) bod 3, konkrétne za porušenie ust. zákona č. 124/2006 Z. z. o bezpečnosti a ochrane zdravia pri práci, uložil žalobcovi podľa § 19 ods. 1 písm. a) zákona č. 125/2006 Z. z. o inšpekcii práce pokutu vo výške 33.000,- Eur. 2. Žalobca v žalobe zároveň požiadal správny súd o priznanie odkladného účinku správnej žalobe podľa § 185 písm. a) zákona č. 162/2015 Z. z. Správny súdny poriadok (ďalej len „SSP“) s poukazom na skutočnosť, že zaplatenie uloženej pokuty zo strany žalovaného vo výške 33.000,-Eur by bolo pre žalobcu likvidačné, čo by ohrozilo nielen chod samotnej prevádzky, ale aj zamestnanosť, nakoľko žalobca by bol nútený prepustiť zamestnancov z pracovného pomeru. Tvrdil, že zamestnáva niekoľko desiatok zamestnancov, ktorí pôsobia v rôznych funkciách, pričom v regióne, v ktorom žalobca pôsobí (juh stredného Slovenska), je nedostatok pracovných príležitostí. Neodkladné vymáhanie sankcie by tak spôsobilo hrozbu prepustenia a straty zamestnania jednotlivých zamestnancov, ktorí sú živiteľmi rodín a platcami rôznych úverov. Ďalej žalobca uviedol, že spoločnosť má kontrahované zmluvy o ubytovaní na ďalšie obdobia a nebola by schopná uhradiť predmetnú sumu, ktorá je na jeho pomery vysoká a zrejme likvidačná. Následkom uvedeného by žalobca musel vstúpiť do reštrukturalizačného konania, čím by bola obmedzená možnosť vymožiteľnosti uloženej sankcie vôbec. Žalobca poukázal na to, že v minulosti u neho nedošlo k žiadnemu pochybeniu a ani uloženiu sankcie zo strany inšpektorátu práce alebo iných orgánov. Mal za to, že v súčasnej dobe ide o účelové konanie poškodeného, ktorý na základe svojich tvrdení žiada od žalobcu sumu približne 400.000,- Eur titulom náhrady škody za poškodenie zdravia. Vzhľadom na vyššie uvedené, žalobca správnemu súdu navrhol odložiť vykonateľnosť rozhodnutia Národného inšpektorátu práce, Masarykova 10, 040 01 Košice č. OPS/BEZ/2015/4218, O-307/2016 zo dňa 11. júla 2016 a rozhodnutia Inšpektorátu práce Banská Bystrica, Partizánska cesta 98, 974 33 Banská Bystrica č. k.: 109/15-1.0/pok/r./I. zo dňa 23. marca 2016, a to do právoplatného rozhodnutia správneho súdu vo veci samej.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23. septembra 2016 vyzval žalovaného, aby sa písomne vyjadril k obsahu žaloby a k návrhu žalobcu na priznanie odkladného účinku správnej žalobe. Žalovaný v písomnom vyjadrení na výzvu súdu uviedol, že nedisponuje takými dôkazmi, ktoré by preukazovali opodstatnenosť tvrdenia žalobcu o likvidačnom charaktere uloženej sankcie. Uznal, že v danom prípade nejde o sankciu v zanedbateľnej výške, avšak samotné rozhodnutie o priznaní odkladného účinku správnej žalobe ponechal na úvahe správneho súdu.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10. Správny súd po oboznámení sa s tvrdeniami žalobcu v návrhu na priznanie odkladného účinku správnej žalobe a vyjadrení žalovaného nezistil zákonný dôvod pre priznanie odkladného účinku správnej žalobe a teda,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len všeobecne s poukazom na výšku pokuty tvrdil, že táto má na neho a jeho podnikanie likvidačný charakter, čo by malo negatívny dôsledok pre jeho zamestnancov, zamestnanosť v regióne a ako možný následok uvádzal vstup do reštrukturalizačného konania. Svoje všeobecné tvrdenia o možných následkoch zaplatenia uloženej sankcie však v návrhu na priznanie odkladného účinku správnej žalobe neosvedčil. 11. Z uvedených dôvodov správny súd nepovažoval návrh žalobcu na priznanie odkladného účinku správnej žalobe zo dňa 3. augusta 2016 za dôvodný, a preto ho s poukazom na ustanovenie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a) SSP).</w:t>
      </w:r>
    </w:p>
    <w:p/>
    <w:p>
      <w:r>
        <w:t>Zdroj: KAUZIS.SK – https://www.kauzis.sk/judikatura/r/ECLI:SK:KSBB:2016:6016200802.1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