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15CoE/85/2016 z 12. 7. 2016</w:t>
      </w:r>
    </w:p>
    <w:p>
      <w:r>
        <w:t>Uznesenie Krajského súdu Banská Bystrica z 12. júla 2016, sp. zn. 15CoE/85/2016, ECLI:SK:KSBB:2016:6309201367.1</w:t>
      </w:r>
    </w:p>
    <w:p>
      <w:r>
        <w:t>Súd: Krajský súd Banská Bystrica</w:t>
      </w:r>
    </w:p>
    <w:p>
      <w:r>
        <w:t>Spisová značka: 15CoE/85/2016</w:t>
      </w:r>
    </w:p>
    <w:p>
      <w:r>
        <w:t>ECLI: ECLI:SK:KSBB:2016:6309201367.1</w:t>
      </w:r>
    </w:p>
    <w:p>
      <w:r>
        <w:t>Dátum vydania: 12. 7. 2016</w:t>
      </w:r>
    </w:p>
    <w:p>
      <w:r>
        <w:t>Forma: Uznesenie</w:t>
      </w:r>
    </w:p>
    <w:p>
      <w:pPr>
        <w:pStyle w:val="Heading2"/>
      </w:pPr>
      <w:r>
        <w:t>Text rozhodnutia</w:t>
      </w:r>
    </w:p>
    <w:p>
      <w:r>
        <w:t>Súd: Krajský súd Banská Bystrica Spisová značka: 15CoE/85/2016 Identifikačné číslo súdneho spisu: 6309201367 Dátum vydania rozhodnutia: 13. 07. 2016 Meno a priezvisko sudcu, VSÚ: JUDr. Jaroslav Mikulaj ECLI: ECLI:SK:KSBB:2016:6309201367.1 Uznesenie Krajský súd v Banskej Bystrici, v senáte zloženom z predsedu JUDr. Jaroslava Mikulaja a členov senátu JUDr. Jaroslava Galla a JUDr. Klaudie Koskovej, v exekučnej veci oprávneného SR - Ministerstvo vnútra Slovenskej republiky, IČO 00 251 866, so sídlom Pribinova 2, Bratislava, proti povinnej T. A., nar. XX.XX.XXXX, bytom K., zast. opatrovníkom M.. Peter Zelenčík, súdny tajomník Okresného súdu Brezno, vedenej pod sp. zn. EX 342/09 súdnym exekútorom JUDr. Mário Mičák, Národná 6, 974 01 Banská Bystrica, o zaplatenie 16,59 eur s príslušenstvom, na odvolanie oprávneného proti opravnému uzneseniu Okresného súdu Brezno zo dňa 12. mája 2016, č. k. 4Er/352/2009-39, takto r o z h o d o l : Uznesenie okresného súdu p o t v r d z u j e. o d ô v o d n e n i e : 1. Napadnutým opravným uznesením okresný súd opravil výrok uznesenia Okresného súdu Brezno, č. k. 4Er/352/2009-30 zo dňa 05.04.2016 tak, že tento správne znie: „Oprávnený je povinný nahradiť súdnemu exekútorovi trovy exekúcie vo výške 179,83 eur a to v lehote 3 dní od právoplatnosti tohto rozhodnutia.“ V zostávajúcej časti zostáva uznesenie súdu nedotknuté. 2. Opravu súd odôvodnil ust. § 164 O. s. p., pričom dôvod opravy spočíva v zistení nesúladu výšky trov exekúcie, ktorá bola uvedená vo výroku uznesenia inou sumou než v odôvodnení. Súd zjavne chybou v písaní nesprávne vo výroku uviedol sumu trov exekúcie „175,40 eur“ namiesto správnej sumy „179,83 eur“. Opravným uznesením súd túto chybu v písaní odstránil, návrhu na opravu vyhovel. 3. Proti tomuto opravnému uzneseniu podal oprávnený v zákonnej lehote odvolanie. Namietal, že pokiaľ súd priznal exekútorovi trovy exekúcie vo výške 179,83 eur , oprávnený sa nemôže vyjadriť k tejto výške trov, pretože nemá k dispozícii vyúčtovanie trov exekúcie. Vychádzajúc z odôvodnenia rozhodnutia súdu zastáva názor, že do trov nemali byť zahrnuté hotové výdavky exekútora vo výške 18,40 eur (tlač, kopírovanie), ani priznané poplatky vo výške 0,90 eur za elektronické zisťovanie účtov povinnej. Oprávnený nevie tiež posúdiť, či náklady na poštovné boli skutočne vynaložené na danú exekúciu. Poukazuje na to, že priznaná výška trov 10 násobne prevyšuje vymáhanú pohľadávku i to, že oprávnený zastavenie exekúcie nezavinil. 4. Súdny exekútor, ani povinná vyjadrenie k odvolaniu nepodali. 5. Krajský súd, ako súd odvolací, preskúmal vec podľa § 380 ods. 1, 2 CSP a bez nariadenia pojednávania podľa § 385 ods. 1 (a contrario) CSP uznesenie okresného súdu podľa § 387 ods. 1, 2 CSP potvrdil. 6. Dňom 01.07.2016 nadobudol účinnosť zákon č. 160/2015 Z. z. Civilný sporový poriadok (CSP), ktorým bol v zmysle zrušovacieho ustanovenia § 473 zrušený zákon č. 99/1963 Zb. Občiansky súdny poriadok v znení neskorších predpisov a zmien.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V danom prípade okresný súd o oprave chyby písomného vyhotovenia uznesenia rozhodol opravným uznesením zo dňa 12.05.2016, proti ktorému podal oprávnený odvolanie dňa 24.05.2016, odvolanie bolo odvolaciemu súdu predložené na rozhodnutie dňa 29.06.2016. 8.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Podľa § 224 CSP súd kedykoľvek aj bez návrhu opraví v rozsudku chyby v písaní a počítaní, ako aj iné zrejmé nesprávnosti, O oprave súd vydá opravné uznesenie, ktoré doručí subjektom konania. Uvedené ustanovenie zodpovedá zrušenému ust. § 164 O. s. p., v zmysle ktorého okresný súd vykonal opravu v tomto prípade. 10. Podľa § 362 ods. 1 CSP odvolanie sa podáva v lehote do 15 dní od doručenia rozhodnutia na súde, proti ktorého rozhodnutiu smeruje. Ak bolo vydané opravné uznesenie, lehota plynie znova od doručenia opravného uznesenia len v rozsahu vykonanej opravy. Uvedené ustanovenie zodpovedá zrušenému ust. § 204 O. s. p., platnému v čase podania odvolania. 11. Z obsahu podaného odvolania jednoznačne vyplýva, že oprávnený (odvolateľ) namieta voči výške súdom priznaných trov exekúcie, pričom navrhuje preskúmanie výšky trov. O výške trov exekúcie pôvodne rozhodol vyšší súdny úradník okresného súdu uznesením zo dňa 15.12.2015 č. k. 4Er/382/2009-21, ktorým v súvislosti so zastavením exekúcie rozhodol o trovách exekúcie a priznal súdnemu exekútorovi trovy vo výške 179,83 eur. Na odvolanie oprávneného zo dňa 31,12.2015 proti výroku o trovách exekúcie tohto uznesenia rozhodol v zmysle § 374 ods. 4 O. s. p. (v tom čase platnej právnej úpravy) opätovne sudca prvej inštancie a to uznesením č. k. 4Er/352/2009-30 zo dňa 05.04.20216, proti tomuto rozhodnutiu sudcu odvolanie nie je prípustné. Chybou okresného súdu pri vyhotovovaní tohto uznesenia zo dňa 05.04.2016 okresný súd vo výroku nesprávne uviedol sumu trov číslom 175,40 eur, namiesto správnej sumy 179,83 eur, ktorá jednoznačne vysvitá z odôvodnenia predmetného uznesenia. Preto následne súd túto chybu v písaní odstránil opravným uznesením zo dňa 12.05.2016, voči ktorému je odvolanie prípustné (a oprávnený odvolanie podal dňa 24.05.2016) avšak len v rozsahu vykonanej opravy, t.j. v danom prípade len v rozsahu opravy „číselného vyjadrenia“ súdom priznanej sumy trov exekúcie (tomu zodpovedá aj rozsah preskúmania rozhodnutia odvolacím súdom). Opravným uznesením nemožno meniť obsah rozhodnutia, meniť z hľadiska skutočností na ktorých je založené rozhodnutie okresného súdu. 12. Odvolací súd opravné uznesenie okresného súdu potvrdil. Preskúmaním dospel k záveru, že boli splnené zákonné podmienky na vykonanie opravy výroku uznesenia Okresného súdu Brezno zo dňa 05.04.2016, č. k. 4Er/352/2009-30 a to tak, ako opravu okresný súd urobil. O veci senát odvolacieho súdu rozhodol pomerom hlasov členov senátu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https://www.kauzis.sk/judikatura/r/ECLI:SK:KSBB:2016:6309201367.1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