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15Co/282/2016 z 30. 10. 2016</w:t>
      </w:r>
    </w:p>
    <w:p>
      <w:r>
        <w:t>Uznesenie Krajského súdu Banská Bystrica z 30. októbra 2016, sp. zn. 15Co/282/2016, ECLI:SK:KSBB:2016:6314201193.2</w:t>
      </w:r>
    </w:p>
    <w:p>
      <w:r>
        <w:t>Súd: Krajský súd Banská Bystrica</w:t>
      </w:r>
    </w:p>
    <w:p>
      <w:r>
        <w:t>Spisová značka: 15Co/282/2016</w:t>
      </w:r>
    </w:p>
    <w:p>
      <w:r>
        <w:t>ECLI: ECLI:SK:KSBB:2016:6314201193.2</w:t>
      </w:r>
    </w:p>
    <w:p>
      <w:r>
        <w:t>Dátum vydania: 30. 10. 2016</w:t>
      </w:r>
    </w:p>
    <w:p>
      <w:r>
        <w:t>Forma: Uznesenie</w:t>
      </w:r>
    </w:p>
    <w:p>
      <w:pPr>
        <w:pStyle w:val="Heading2"/>
      </w:pPr>
      <w:r>
        <w:t>Text rozhodnutia</w:t>
      </w:r>
    </w:p>
    <w:p>
      <w:r>
        <w:t>Súd: Krajský súd Banská Bystrica Spisová značka: 15Co/282/2016 Identifikačné číslo súdneho spisu: 6314201193 Dátum vydania rozhodnutia: 31. 10. 2016 Meno a priezvisko sudcu, VSÚ: JUDr. Klaudia Kosková ECLI: ECLI:SK:KSBB:2016:6314201193.2 Uznesenie Krajský súd v Banskej Bystrici, v senáte zloženom z predsedníčky senátu JUDr. Klaudie Koskovej a členov senátu JUDr. Jaroslava Mikulaja a JUDr. Jaroslava Galla, v právnej veci žalobcu: BL Telecom collection, s.r.o., IČO: 47 150 513, so sídlom Bratislava, Šoltésovej 14, zast. advokátskou kanceláriou SOUKENÍK - ŠTRPKA, s.r.o., so sídlom Bratislava, Šoltésovej 14, proti žalovanému: M. O., nar. XX. XX. XXXX, bytom N., N. D. XXX, pôvodne na strane žalovaného za účasti HLAS SPOTREBITEĽA, občianske združenie, IČO: 42305675, so sídlom Partizánske, ul. Lúčna 2123/1, zast. JUDr. Peter Dolný, advokát, so sídlom Prievidza, ul. Matice slovenskej 8, o zaplatenie 352,35 eur s príslušenstvom, na odvolanie žalobcu proti rozsudku Okresného súdu Brezno č. k. 6C/56/2014 - 166, zo dňa 08. 03. 2016, takto r o z h o d o l : I. Rozsudok okresného súdu v štvrtom výroku o povinnosti žalobcu nahradiť vedľajšiemu účastníkovi trovy konania vo výške 147,97 eur p o t v r d z u j e . II. HLAS SPOTREBITEĽA, občianske združenie, IČO: 42305675, so sídlom Partizánske, ul. Lúčna 2123/1, má nárok na náhradu trov odvolacieho konania do 30. 06. 2016 v rozsahu 100%. o d ô v o d n e n i e : 1. Napadnutým rozsudkom okresný súd rozhodol tak, že: „ I. Žalovaný je p o v i n n ý zaplatiť žalobcovi 282,76 Eur, spolu s úrokom z omeškania vo výške 9 % ročne zo sumy 59,22 Eur od 20.02.2011 až do zaplatenia, vo výške 9 % ročne zo sumy 63,61 Eur od 18.03.2011 až do zaplatenia, vo výške 9,25 % ročne zo sumy 55,71 Eur od 18.04.2011 až do zaplatenia, vo výške 9,25 % ročne zo sumy 52,11 Eur od 18.05.2011 až do zaplatenia a vo výške 9,25 % ročne zo sumy 52,11 Eur od 18.06.2011 až do zaplatenia, to všetko v splátkach po 11,- Eur mesačne, splatných vždy do 15-teho dňa v mesiaci, počnúc právoplatnosťou tohto rozhodnutia, pod hrozbou straty výhody splátok nezaplatením čo i len jednej z nich. II. V prevyšujúcej časti súd návrh z a m i e t a . III. Žalovanému sa náhrada trov konania n e p r i z n á v a. IV. Žalobca je p o v i n n ý nahradiť vedľajšiemu účastníkovi trovy konania vo výške 147,97 Eur, do 3 dní od právoplatnosti tohto rozhodnutia.“ 2. Nárok žalobcu posúdil v zmysle ustanovení zák. č. 351/2011 Z. z. o elektronických komunikáciách zmluvy o pripojení, ako aj § 43 ods. 12 písm. b), ods. 1 písm. a) uvedeného zákona. O trovách konania rozhodol s poukazom na ust. § 146 ods. 2 vety prvej a § 142 ods. 2 O. s. p., keď vo vyššej miere boli v konaní úspešní žalovaný a vedľajší účastník na jeho strane, pričom žalovaný si náhradu trov konania neuplatnil. Z uplatnenej náhrady trov konania vedľajšieho účastníka (246,61 eur) súd priznal vedľajšiemu účastníkovi náhradu vo výške 147,97 eur, ktoré zodpovedajú rozdielu pomerov úspechu a neúspechu v konaní (z pôvodne žalovanej sumy 1 389,38 eur priznaných 282,76 eur, t. j. 20% úspech na strane žalobcu, 80% úspech na strane žalovaného a vedľajšieho účastníka). 3. Proti rozsudku okresného súdu vo výroku o trovách konania vedľajšieho účastníka podal odvolanie žalobca. Uplatnil náhradu trov odvolacieho konania. Rozsudok v tejto časti žiadal zmeniť tak, že vedľajšiemu účastníkovi súd náhradu trov konania vôbec neprizná. 4. Proti rozsudku okresného súdu vo výroku o trovách konania priznaných vedľajšiemu účastníkovi, podal odvolanie žalobca. Poukázal na neúčelnosť uplatnených a priznaných trov právneho zastúpenia vedľajšieho účastníka na strane žalovaného. Spochybnil účelnosť vynaložených trov na právne zastúpenie ako subjektu odborne spôsobilého, znalého danej problematiky, a z toho dôvodu aj zákonom privilegovaného subjektu (čo sa týka vstupu do konania). Poukázal na to, že sa jedná len o hromadný vstup združení na ochranu spotrebiteľa do konania ako vedľajšieho účastníka, pričom vstupujú do sporov automaticky zastúpené právnym zástupcom bez toho, aby vopred vedeli o konkrétnych okolnostiach sporu. Je potom otázne, či je účelom vstupu do konaní ochrana spotrebiteľa alebo zisk, ktorý vznikne z priznaných trov konania. Vedľajší účastník, odborne spôsobilý subjekt, vo svojej argumentácii poukázal iba na ustanovenia a rozhodnutia týkajúce sa spotrebiteľských zmlúv, na ktoré je súd povinný prihliadať z úradnej povinnosti, nezávisle od účasti spotrebiteľského združenia ako vedľajšieho účastníka na strane žalovaného. Vedľajší účastník teda do konania nepriniesol žiaden prínos, vo svojom vyjadrení, ako aj v mnohých iných konaniach žiadal návrh zamietnuť z dôvodu neprijateľnosti zmluvných podmienok a premlčania nároku, bez vzťahu ku konkrétnemu prípadu. Nepoukázal na inú skutočnosť, na ktorú súdy nemajú povinnosť prihliadať z úradnej povinnosti. Žiadal, aby odvolací súd zmenil rozhodnutie okresného súdu v napadnutej časti tak, že vedľajšiemu účastníkovi konania na strane žalovaného trovy konania nepriznáva a zaväzuje vedľajšieho účastníka nahradiť žalobcovi trovy odvolacieho konania. 5. Vyjadrenie k odvolaniu zo strany žalovaného, ako aj vedľajšieho účastníka podané nebolo. 6. Krajský súd, ako súd odvolací, preskúmal vec podľa § 379 a § 380 ods. 1, 2 CSP a bez nariadenia pojednávania podľa § 385 ods. 1 (a contrario) CSP rozsudok okresného súdu v napadnutej časti podľa § 387 ods. 1, 2 CSP potvrdil ako vecne správne. 7. Konanie v prejednávanej veci začalo dňa 17. 02. 2014. Okresný súd napadnutý rozsudok vydal dňa 08. 03. 2016 a odvolanie žalobcu proti tomuto rozsudku bolo podané pošte na prepravu dňa 25. 05. 2016 (okresnému súdu bolo doručené dňa 30. 05. 2016), teda za účinnosti zák. č. 99/1963 Zb. Občianskeho súdneho poriadku v znení neskorších predpisov (O. s. p.). Odvolaciemu súdu bola vec predložená dňa 06. 07. 2016. 8. Vzájomná súvzťažnosť ustanovení § 470 ods. 1 CSP a § 470 ods. 2 CSP znamená, že nová právna úprava vychádza síce z princípu okamžitej aplikability procesnoprávnych noriem (viď § 470 ods. 1 CSP), rešpektuje ale procesný účinok tých odvolaní, ktoré boli podané do 30. 6. 2016, a ktorý účinok zostal zachovaný aj po 30. júni 2016 (viď § 470 ods. 2 CSP). V dôsledku toho platí, že ustanovenia novej od 01.07.2016 účinnej právnej úpravy o odvolaní a odvolacom konaní sa v prípade týchto odvolaní nemôžu uplatniť v plnom rozsahu hneď od uvedeného dňa, v celej šírke a so všetkými dôsledkami. Opačný záver by bol porušením právnej istoty a legitímnych očakávaní strán, lebo ten, kto konal na základe dôvery v platný a účinný zákon, nemôže byť vo svojej dôvere k nemu sklamaný (viď. napr. rozhodnutie Ústavného súdu Slovenskej republiky, sp. zn. PL. ÚS 36/1995). 9. Podľa § 387 ods. 1 CSP odvolací súd rozhodnutie súdu prvej inštancie potvrdí, ak je vo výroku vecne správne. Podľa ods. 2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10. Preskúmaním veci odvolací súd dospel k záveru, že súd prvej inštancie vo výroku o trovách konania vedľajšieho účastníka (do 30. 06. 2016) rozhodol správne. Taktiež sa stotožňuje s jeho odôvodnením rozhodnutia v celom rozsahu. Súd správne aplikoval príslušné normy práva platné a účinné v rozhodnom čase (O. s. p.), rozhodnutie dostatočne odôvodnil. Z tohto dôvodu sa odvolací súd obmedzuje len na skonštatovanie správnosti daného rozhodnutia a na doplnenie dôvodov správnosti tohto rozhodnutia v súvislosti s podanými konkrétnymi námietkami uvedenými v odvolaní ďalej dodáva nasledovné skutočnosti. 11. HLAS SPOTREBITEĽA, občianske združenie, vstúpilo v súlade s § 93 ods. 2, 3 O. s. p. v znení účinnom do 31. 12. 2014 dňa 02. 07. 2014, z vlastného podnetu do predmetného spotrebiteľského sporu v procesnej pozícii vedľajšieho účastníka na strane žalovaného (spotrebiteľa). O. s. p. platný a účinný do 30.06.2016 nevylučuje, aby účastník (ktorýkoľvek) sa dal zastúpiť advokátom (§ 18, § 24, § 25 ods. 1 O. s. p. ). Vedľajší účastník využil zákonné právo a bol zastúpený advokátom, toto právo mu nemožno upierať, ako aj poukazovať na to, že takéto trovy nie sú účelné. Ustanovenie § 137 O. s. p. účinného do 30.06.2016 vymenúva trovy konania, medzi ktoré patrí aj náhrada výdavkov právnickej osoby, ktorá je oprávnená zastupovať v konaní podľa osobitného predpisu, pričom takouto osobou je aj združenie. Z hľadiska účelnosti trov okresný súd tieto v prejednávanom prípade priznal správne, keďže išlo o základné úkony právnej pomoci (prevzatie a príprava zastúpenia, a vyjadrenie vo veci samej). Okresný súd pri rozhodovaní o trovách konania použil správne ustanovenie právneho predpisu, keď vo veci aplikoval ust. § 142 ods. 2 O. s. p. účinného do 30.06.2016. V rozhodovanom prípade bol nárok na náhradu daný týmto ustanovením, podľa pomeru úspechu účastníkov (strán) vo veci. Potom, ak právo na náhradu trov konania vznikne účastníkovi (hlavnému) konania, ktorého vedľajší účastník v konaní podporuje, má právo na náhradu trov konania v rovnakom rozsahu (teda pomeru úspechu) aj vedľajší účastník (do 30.06.2016). Odvolací súd rozhodnutie súdu prvej inštancie vo výroku o trovách konania potvrdil. 12. Vedľajší účastník do konania vstúpil ešte v roku 2014 (oznámením zo dňa 01. 07. 2014, ktoré bolo doručené na Okresný súd Lučenec dňa 02. 07. 2014), kedy zákon (ust. § 93 ods. 3 O. s. p.) ešte nevyžadoval súhlas účastníka, popri ktorom sa vedľajší účastník zúčastňoval na konaní. Takýto súhlas O. s. p. vyžadoval až od 01. 01. 2015. Námietka žalobcu teda v tomto smere nie je dôvodná. Vedľajšiemu účastníkovi preto patrila náhrada trov konania. Žalobcom namietaná účelnosť jeho vstupu do konanie je nedôvodná, vedľajší účastník podával náležité vyjadrenia s cieľom ochrany spotrebiteľa, aj v dôsledku ktorých bola žaloba v prevyšujúcej časti zamietnutá. Preto okresný súd vedľajšiemu účastníkovi správne priznal náhradu trov konania a odvolací súd rozsudok v tejto časti ako je už vyššie uvedené potvrdil ako vecne správny. 13. O trovách odvolacieho konania odvolací súd rozhodol v súlade s ust. § 396 ods. 1 CSP, § 255 ods. 1 a § 262 ods. 1 CSP, keď v odvolacom konaní bolo v celom rozsahu úspešné občianske združenie HLAS SPOTREBITEĽA, občianske združenie, IČO: 42305675, ktoré v zmysle právnej úpravy O. s. p. platnej a účinnej do 30. 06. 2016, vystupovalo do 30. 06. 2016 v konaní na strane, v odvolacom konaní úspešného žalovaného, v postavení vedľajšieho účastníka. Od 01. 07. 2016 v zmysle CSP účasť uvedeného občianskeho združenia v konaní zanikla, vedľajší účastník sa automaticky nepretransformoval na osobitný subjekt v zmysle § 95 CSP, a v tejto veci doteraz vystupujúci vedľajší účastník nepodal návrh na pribratie do konania podľa § 95 CSP. O výške náhrady trov konania vedľajšieho účastníka, ktoré vedľajšiemu účastníkovi vznikli voči žalobcovi do 30. 06. 2016, rozhodne súd prvej inštancie po právoplatnosti rozhodnutia, ktorým sa konanie končí, samostatným uznesením, ktoré vydá súdny úradník (§ 262 ods. 2 CSP). 14. Rozhodnutie bolo prijaté pomerom hlasov členov senátu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Dovolanie je podané včas aj vtedy, ak bolo v lehote podané na príslušnom odvolacom alebo dovolacom súde (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Ak zákon na podanie nevyžaduje osobitné náležitosti, v podaní sa uvedie, a) ktorému súdu je určené, b) kto ho robí, c) ktorej veci sa týka, d) čo sa ním sleduje a e) podpis. (§ 127 ods. 1 CSP) Ak ide o podanie urobené v prebiehajúcom konaní, náležitosťou podania je aj uvedenie spisovej značky tohto konania (§ 127 ods. 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https://www.kauzis.sk/judikatura/r/ECLI:SK:KSBB:2016:6314201193.2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