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15Co/303/2016 z 24. 8. 2016</w:t>
      </w:r>
    </w:p>
    <w:p>
      <w:r>
        <w:t>Uznesenie Krajského súdu Banská Bystrica z 24. augusta 2016, sp. zn. 15Co/303/2016, ECLI:SK:KSBB:2016:6315201303.2</w:t>
      </w:r>
    </w:p>
    <w:p>
      <w:r>
        <w:t>Súd: Krajský súd Banská Bystrica</w:t>
      </w:r>
    </w:p>
    <w:p>
      <w:r>
        <w:t>Spisová značka: 15Co/303/2016</w:t>
      </w:r>
    </w:p>
    <w:p>
      <w:r>
        <w:t>ECLI: ECLI:SK:KSBB:2016:6315201303.2</w:t>
      </w:r>
    </w:p>
    <w:p>
      <w:r>
        <w:t>Dátum vydania: 24. 8. 2016</w:t>
      </w:r>
    </w:p>
    <w:p>
      <w:r>
        <w:t>Forma: Uznesenie</w:t>
      </w:r>
    </w:p>
    <w:p>
      <w:pPr>
        <w:pStyle w:val="Heading2"/>
      </w:pPr>
      <w:r>
        <w:t>Text rozhodnutia</w:t>
      </w:r>
    </w:p>
    <w:p>
      <w:r>
        <w:t>Súd: Krajský súd Banská Bystrica Spisová značka: 15Co/303/2016 Identifikačné číslo súdneho spisu: 6315201303 Dátum vydania rozhodnutia: 25. 08. 2016 Meno a priezvisko sudcu, VSÚ: JUDr. Klaudia Kosková ECLI: ECLI:SK:KSBB:2016:6315201303.2 Uznesenie Krajský súd v Banskej Bystrici, v senáte zloženom z predsedníčky JUDr. Klaudie Koskovej a členov senátu JUDr. Jaroslava Mikulaja a JUDr. Jaroslava Galla, v právnej veci žalobcu TELERVIS PLUS, a.s., Bratislava, Staré Grunty 7, IČO: 35 717 769, zast. JUDr. Alanom Strelákom, advokátom, Bratislava, Na vŕšku 12 proti žalovaným 1) X. A., rod. R., nar. XX.XX.XXXX, bytom R., R. J. XX (dedička po poručiteľovi J. R., nar. XX.XX.XXXX, bytom R. J. XX, ktorý zomrel dňa XX.XX.XXXX) a 2) X. R., nar. XX.XX.XXXX, bytom R. J. XX, o zaplatenie 157,80 Eur s prísl., na odvolanie žalovaných 1) a 2) proti rozsudku Okresného súdu Brezno zo dňa 15.05.2015, č. k. 5C/96/2015-36, takto r o z h o d o l : Odvolanie žalovaných 1) a 2) o d m i e t a . o d ô v o d n e n i e : 1. Okresný súd odvolaním napadnutým rozsudkom rozhodol tak, že: „Odporcovia sú p o v i n n í spoločne a nerozdielne zaplatiť navrhovateľovi sumu 157,80 Eur, zmluvnú pokutu vo výške 26,40 Eur spolu s 8,75 % úrokom z omeškania ročne zo sumy 157,80 Eur od 24.12.2012 do zaplatenia a nahradiť mu trovy konania spočívajúce v zaplatenom súdnom poplatku vo výške 16,50 Eur a trovách právneho zastúpenia vo výške 55,99 Eur, to všetko v pravidelných mesačných splátkach každá vo výške 10,- Eur vždy do 15. dňa v mesiaci na účet navrhovateľa počnúc právoplatnosťou tohto rozhodnutia s tým, že v prípade omeškania sa čo i len s jednou splátkou sa stáva splatným celý dlh naraz.“ 2. Proti rozsudku sa odvolali žalovaní 1) a 2) . 3. Vzhľadom na to, že odvolanie žalovaných 1) a 2) nespĺňalo náležitosti v zmysle § 205 ods. 1 Občianskeho súdneho poriadku (účinného do 30.06.2016), okresný súd uznesením č. k. 5C/96/2015-42 zo dňa 02.02.2015 vyzval žalovaných 1) a 2), aby v lehote 10 dní odo dňa doručenia uznesenia zaslali súdu opravené a doplnené odvolanie. V odôvodnení uvedeného uznesenia okresný súd uviedol, že z odvolania žalovaných 1) a 2) nie je zrejmé, čoho sa domáhajú a čo žiadajú, t. j. ako má súd rozhodnúť. Je teda potrebné, aby žalovaní 1) a 2) v odvolaní presne uviedli, čoho sa domáhajú - teda ako navrhujú, aby odvolací súd rozhodol (t. j. napr. aby rozsudok zrušil a pod.) a z akých dôvodov (v čom rozhodnutie alebo postup súdu považujú za nesprávny). Zároveň okresný súd odvolateľov poučil, že ak v lehote 10 dní od doručenia tohto uznesenia neodstránia nedostatky svojho odvolania, súd predloží odvolanie žalovaných 1) a 2) na rozhodnutie odvolaciemu súdu, ktorý v zmysle § 218 ods. 1, písm. d) O.s.p. odmietne odvolanie, ktoré nemá náležitosti podľa § 205 ods. 1, 2 O.s.p., ak boli dodržané podmienky podľa § 209 ods. 1 a § 211 ods. 1 O.s.p. Uvedené uznesenie žalovaní 1) a 2) prevzali dňa 13.07.2015. V súdom stanovenej lehote nedostatky podaného odvolania neodstránili a odvolanie podľa poučenia súdu nedoplnili. 4. Krajský súd, ako súd odvolací, vec preskúmal v rozsahu danom ust. § 380 ods. 1, 2 CSP a bez nariadenia pojednávania podľa § 385 ods. 1 CSP (a contrario) odmietol odvolanie žalovaných 1) a 2) podľa ust. § 386 písm. d) CSP. 5.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6. Z obsahu spisu je zrejmé, že okresný súd rozhodoval v čase platnosti Občianskeho súdneho poriadku, ktorý bol od 01.07.2016 nahradený Civilným sporovým poriadkom (CSP). Podľa § 470 ods. 1 CSP, ak nie je ustanovené inak, platí tento zákon aj na konania začaté predo dňom nadobudnutia jeho účinnosti. Podľa odseku 2 právne účinky úkonov, ktoré v konaní nastali predo dňom nadobudnutia účinnosti tohto zákona, zostávajú zachované. 7. Keďže okresný súd v súlade s vtedy platným ust. § 209 ods. 1 Občianskeho súdneho poriadku vyzval žalovaných 1) a 2), aby doplnili chýbajúce náležitosti podaného odvolania a zároveň ich poučil o následkoch neodstránenia vád odvolania v zmysle § 218 ods. 1, písm. d) Občianskeho súdneho poriadku, v súčasnosti ust. § 386 Civilného sporového poriadku a žalovaní 1) a 2) podané odvolanie napriek výzve súdu nedoplnili, odvolací súd odmietol odvolanie žalovaných 1) a 2) proti rozsudku okresného súdu z dôvodov, že toto odvolanie nemá náležitosti podľa § 363 CSP (predtým podľa § 205 ods. 1, 2 O.s.p.), pričom sa jedná o také vady odvolania, pre ktoré nemožno v odvolacom konaní pokračovať. 8. Keďže v priebehu odvolacieho konania žalovaný 1) zomrel po podaní odvolania, a to dňa 05.04.2016, odvolací súd ďalej pokračoval s dedičkou žalovaného 1), a to X. A., rod. R., nar. XX.XX.XXXX, bytom R., R. J. XX v zmysle § 63 CSP. 9.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(ktorému súdu je určené, kto ho robí, ktorej veci sa týka, čo sa ním sleduje, podpis; § 127 ods. 1 CSP) uvedie, proti ktorému rozhodnutiu smeruje, v akom rozsahu sa toto rozhodnutie napáda, z akých dôvodov sa rozhodnutie považuje za nesprávne (dovolacie dôvody) a čoho sa dovolateľ domáha (dovolací návrh). (§ 428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https://www.kauzis.sk/judikatura/r/ECLI:SK:KSBB:2016:6315201303.2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