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14Co/659/2015 z 5. 9. 2016</w:t>
      </w:r>
    </w:p>
    <w:p>
      <w:r>
        <w:t>Rozsudok Krajského súdu Banská Bystrica z 5. septembra 2016, sp. zn. 14Co/659/2015, ECLI:SK:KSBB:2016:6414213587.1</w:t>
      </w:r>
    </w:p>
    <w:p>
      <w:r>
        <w:t>Súd: Krajský súd Banská Bystrica</w:t>
      </w:r>
    </w:p>
    <w:p>
      <w:r>
        <w:t>Spisová značka: 14Co/659/2015</w:t>
      </w:r>
    </w:p>
    <w:p>
      <w:r>
        <w:t>ECLI: ECLI:SK:KSBB:2016:6414213587.1</w:t>
      </w:r>
    </w:p>
    <w:p>
      <w:r>
        <w:t>Dátum vydania: 5. 9. 2016</w:t>
      </w:r>
    </w:p>
    <w:p>
      <w:r>
        <w:t>Forma: Rozsudok</w:t>
      </w:r>
    </w:p>
    <w:p>
      <w:r>
        <w:t>Oblasť práva: Občianske právo</w:t>
      </w:r>
    </w:p>
    <w:p>
      <w:pPr>
        <w:pStyle w:val="Heading2"/>
      </w:pPr>
      <w:r>
        <w:t>Text rozhodnutia</w:t>
      </w:r>
    </w:p>
    <w:p>
      <w:r>
        <w:t>Súd: Krajský súd Banská Bystrica Spisová značka: 14Co/659/2015 Identifikačné číslo súdneho spisu: 6414213587 Dátum vydania rozhodnutia: 06. 09. 2016 Meno a priezvisko sudcu, VSÚ: JUDr. Mária Podhorová ECLI: ECLI:SK:KSBB:2016:6414213587.1 ROZSUDOK V MENE SLOVENSKEJ REPUBLIKY Krajský súd v Banskej Bystrici, v senáte zloženom z predsedníčky senátu JUDr. Márie Podhorovej a sudcov JUDr. Petra Priehodu a JUDr. Anny Snopčokovej, v právnej veci žalobcu U.E., nar. XX.XX.XXXX, bytom M., R. XXX/XX, zastúpený JUDr. Luciou Sklenárovou, advokátkou, so sídlom Advokátskej kancelárie Žiar nad Hronom, Ul. SNP 94 proti žalovanej POHOTOVOSŤ s.r.o., so sídlom Pribinova 25, Bratislava, IČO : 35 807 598, o zrušenie rozhodcovského rozsudku, o odvolaní žalovanej proti rozsudku Okresného súdu Žiar nad Hronom zo dňa 27.04.2015, č. k. 4C/195/2014-59, takto r o z h o d o l : Rozsudok okresného súdu v napadnutom výroku, ktorým súd rozsudok Stáleho rozhodcovského súdu spoločnosti Slovenská rozhodcovská, a. s., Karloveské rameno 8, Bratislava spisovej značky SR 09688/14 zo dňa 30.10.2014 čiastočne zrušil a vo výroku o trovách konania p o t v r d z u j e . Žalobca m á n á r o k na náhradu trov odvolacieho konania v celom rozsahu. o d ô v o d n e n i e : 1. Okresný súd napadnutým rozsudkom zrušil rozsudok Stáleho rozhodcovského súdu spoločnosti Slovenská rozhodcovská, a. s. zo dňa 30.10.2014, spis. značky SR 09688/14 v častiach týkajúcich sa výroku o známom úroku vo výške 372,46 Eur, poplatku vo výške 952,- Eur, úroku vo výške 32% ročne zo sumy 1218,- Eur od 26.06.2013 do zaplatenia a úroku z omeškania vo výške 8% ročne zo sumy 2170,- Eur od 09.08.2013 do zaplatenia, v trovách mediačného konania vo výške 355,99 Eur a poplatku za upomienku vo výške 32,- Eur, v trovách rozhodcovského konania vo výške 605,13 Eur a v povinnosti žalovaného zaplatiť nároky uvedené v bode 1, 2 a 3 výroku spoločne v mesačných splátkach vo výške 200,- Eur splatných vždy k poslednému dňu v mesiaci na účet žalobcu s tým, že prvá splátka sa stáva splatnou k poslednému dňu v mesiaci nasledujúcom po právoplatnosti rozhodnutia až do úplného zaplatenia dlhu pod následkom straty výhody splátok a výkonu rozhodnutia v prípade nezaplatenia čo i len jednej splátky riadne a včas. Vo zvyšku návrh žalobcu zamietol. O trovách konania rozhodol tak, že žiaden z účastníkov nemá právo na náhradu trov konania. Súd prvej inštancie v odôvodnení napadnutého rozsudku uzavrel, že medzi sporovými stranami ide o spotrebiteľský úver, keď žalobca je spotrebiteľom, preto je na konanie podľa § 88 ods. 2 O.s.p. príslušný súd, v obvode ktorého má spotrebiteľ bydlisko. Tým zaujal stanovisko k námietke žalovanej o miestnej príslušnosti tak, že táto nie je dôvodná. V ďalšom sa súd prvej inštancie zaoberal platnosťou uzatvorenej rozhodcovskej zmluvy so záverom, že uzavretie zmluvy o úvere nebolo podmienené uzatvorením rozhodcovskej zmluvy, ide o individuálne dojednanú zmluvnú podmienku, a preto súd považuje uzavretú rozhodcovskú zmluvu za platne uzatvorenú v súlade so Zákonom o rozhodcovskom konaní. Nesúhlasil s tvrdením žalobcu, že by bol dôvod pre zrušenie rozhodcovského rozsudku na základe ust. § 40 ods. 1, písm. c) Zákona o rozhodcovskom konaní. V ďalšom súd zaujal záver k tvrdeniu žalobcu o porušení zásady rovnosti účastníkov konania (§ 40 ods. 1, písm. g/ Zákona o rozhodcovskom konaní) so záverom, že nie je dôvod na zrušenie rozhodcovského rozsudku z tohto zákonného ustanovenia. Poukázal pritom na skutočnosť, že rozhodcovský súd vyzval žalobcu na písomné vyjadrenie k nárokom uplatneným žalobcom v lehote 10 dní od doručenia výzvy, vo výzve bol riadne poučený o právach a povinnostiach, okrem iného aj o tom, že pokiaľ sa v lehote nevyjadrí, rozhodne rozhodcovský súd na základe písomne podanej žaloby a dôkazov predložených žalobcom. Napriek vyvinutému primeranému úsiliu sa nepodarilo ku dňu vydania rozhodcovského rozsudku získať písomné vyjadrenie žalobcu (v tomto spore) ku skutočnostiam uvedeným v návrhu na začatie rozhodcovského konania. Tento bol počas celého prebiehajúceho sporu vo vzťahu k rozhodcovskému súdu pasívny a neuplatňoval si svoje práva priznané právnym predpisom. V ďalšej časti odôvodnenia sa súd prvej inštancie zaoberal zmluvou o úvere zo dňa 30.08.2012. Dospel k záveru, že zmluva o úvere neobsahuje úrokovú sadzbu spotrebiteľského úveru, podmienky, ktoré upravuje jej uplatňovanie, index alebo referenčnú úrokovú sadzbu, na ktorú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úverová zmluva neobsahuje všetky zákonné predpoklady na použitie výpočtu ročnej percentuálnej miery nákladov podľa § 9 ods. 2, písm. j) zákona č. 129/2010 Z. z. o spotrebiteľských úveroch. Pretože zmluva o úvere neobsahuje zákonné náležitosti uvedené v § 9 ods. 2, písm. a) až k), považoval úver za bezúročný a bez poplatkov so záverom, že žalobcovi bol poskytnutý úver vo výške 1600,- Eur, povinný bol vrátiť iba sumu 1600,- Eur bez úrokov a poplatkov. Keďže zaplatil z úveru len sumu 382,- Eur, nevrátil teda úver vo výške 1218,- Eur, tak ako rozhodol Stály rozhodcovský súd. V tejto časti považoval súd prvej inštancie rozhodnutie Stáleho rozhodcovského súdu za správne a v tejto časti návrh žalobcu zamietol. Pokiaľ ide o dôvod zrušenia rozhodnutia podľa § 45 ods. 1, písm. c), e) a i) až l) skonštatoval, že dôvod zrušenia sa vzťahuje len na časť rozhodcovského rozsudku, a preto zrušil napadnutý rozhodcovský rozsudok len v dotknutej časti, keďže je možné túto oddeliť od nedotknutej časti výroku rozhodcovského rozsudku (§ 45 ods. 3 zákona č. 335/2004 Z. z. o spotrebiteľskom rozhodcovskom konaní). Rozhodnutie o úrokoch, známych úrokoch možno oddeliť od istiny, pri rozhodovaní o tejto časti rozhodol Stály rozhodcovský súd v rozpore s ustanoveniami všeobecne záväzných právnych predpisov na ochranu spotrebiteľa, toto porušenie mohlo mať vplyv na výsledok sporu (§ 45 ods. 1, písm. i/ Zákona o spotrebiteľskom rozhodcovskom konaní) z dôvodu absencie zákonných náležitostí zmluvy o úvere. V tejto časti preto rozsudok Stáleho rozhodcovského súdu zrušil. O náhrade trov konania rozhodol súd podľa § 142 ods. 2 O.s.p. vzhľadom na čiastočný úspech sporových strán v konaní. 2. Proti rozsudku okresného súdu podala v zákonom stanovenej lehote odvolanie žalovaná. Podľa odôvodnenia odvolania, napadnuté rozhodnutie okresného súdu vychádza z nesprávneho právneho posúdenia veci. Poukázal na ust. § 53 ods. 4, písm. r) Občianskeho zákonníka (pokiaľ je aplikovateľné), v zmysle ktorého je neprijateľnou podmienkou dojednanie, ktoré vyžaduje v rámci dojednanej rozhodcovskej doložky od spotrebiteľa, aby spory s dodávateľom riešil výlučne v rozhodcovskom konaní. Za nepochybné uviedla, že rozhodcovská zmluva, resp. doložka dohodnutá medzi žalobcom a žalovaným je tzv. nevýhradnou rozhodcovskou zmluvou, pretože umožňuje každej zmluvnej strane domáhať sa ochrany svojich práv buď prostredníctvom rozhodcovského konania alebo súdneho konania. Už len z tohto pohľadu rozhodcovská zmluva nevyžaduje od žalobcu, aby spory so žalovaným riešil výlučne v rozhodcovskom konaní. Za dôležité považovala to, či doložka v čase jej uzavretia sama o sebe umožňuje alebo neumožňuje spotrebiteľovi uskutočniť voľbu medzi súdom alebo alternatívnym riešením sporu (pričom nie je dôležité, čo sa môže stať v budúcnosti). Za logické považuje, že pokiaľ spotrebiteľ poruší zmluvu, bude to práve dodávateľ, ktorý sa obráti so žiadosťou o právnu ochranu na príslušný orgán, a to buď na základe voľby medzi rozhodcovským a súdnym konaním alebo priamo na súd alebo priamo na rozhodcovský orgán. Následky tohto procesného kroku už upravuje príslušné procesné právo, nie rozhodcovská zmluva. Podľa ust. § 19 Zákona o rozhodcovskom konaní, podanie žaloby na rozhodcovský súd má rovnaké právne účinky ako podanie žaloby na súd. Podľa § 106 ods. 3 O.s.p., ak sa rozhodcovské konanie začalo skôr, než došlo k súdnemu konaniu, preruší súd konanie o neexistencii, neplatnosti alebo zániku zmluvy až do doby, než sa v rozhodcovskom konaní rozhodne o právomoci alebo vo veci samej. Tým nie je dotknuté právne postavenie spotrebiteľa, spotrebiteľ má možnosť obrátiť sa skôr ako dodávateľ na všeobecný súd s nárokom z titulu porušenia jeho (napr. spotrebiteľských) práv alebo má možnosť sa brániť v rozhodcovskom konaní. Z ust. § 53 ods. 4, písm. r) Občianskeho zákonníka nevyplýva úmysel zákonodarcu zakázať rozhodcovské konanie úplne, ale iba ho obmedziť. Predmetné ustanovenie Občianskeho zákonníka treba vykladať eurokonformne v zmysle znenia Smernice. Podľa písmena q) ods. 1 prílohy Smernice je zakázané iba dojednanie, aby spotrebiteľ riešil spory nepodliehajúce právnym ustanoveniam výhradne arbitrážou. Okrem toho nie je splnená ani podmienka existencie sporu nepodliehajúceho právnym ustanoveniam. V danom prípade má rozhodcovské konanie plne oporu v Zákone o rozhodcovskom konaní, ktorý arbitrabilitu spotrebiteľských sporov nevylučuje a nezakazuje. Prípustnosť rozhodcovského konania vyplýva aj z právnej úpravy týkajúcej sa spotrebiteľských úverov, rovnaký záver vyplýva aj zo znenia aktuálne účinnej Smernice č. 2005/48/ES o spotrebiteľskom úvere (článok 24 ods. 1), ktorá zaväzuje členské štáty zabezpečiť primeraný a účinný postup na urovnanie spotrebiteľských sporov, ktoré sa dotýkajú zmluvy o úvere. Pritom platné a účinné ustanovenia týkajúce sa spotrebiteľských úverov sú vo vzťahu k právnej úprave spotrebiteľských zmlúv v Občianskom zákonníku nielen lex specialis, ale aj lex posterior, a teda jednoznačne majú prednosť pri aplikácii. Prípustnosť rozhodcovského konania v spotrebiteľských sporoch vyplýva jednoznačne aj z odporúčania komisie č. 98/257/ES o zásadách použiteľných na orgány zodpovedné za mimosúdne riešenie spotrebiteľských sporov. Žalovaná ďalej poukazuje na skutočnosť, že medzi žalobcom a žalovanou bola v predmetnom prípade uzatvorená rozhodcovská zmluva, a to na samostatnom liste papiera, oddelene od samotnej zmluvy o úvere. Uzavretie zmluvy o úvere v predmetnom prípade teda nebolo podmienené uzavretím rozhodcovskej zmluvy. Ide teda o individuálne dojednanú zmluvnú podmienku, ktorá v zmysle § 53 ods. 1 Občianskeho zákonníka nemôže byť neprijateľnou podmienkou. Ďalej poukazuje na skutočnosť, že v danej veci nedošlo k porušeniu ustanovenia § 17 zákona č. 244/2002 Z. z. o rozhodcovskom konaní, k porušeniu zásady rovnosti účastníkov, o čom svedčí aj odôvodnenie rozsudku rozhodcovského súdu. Žalobcovi (tam žalovanému) riadne doručil všetky písomnosti s výzvou na žalobnú odpoveď, žalobca (tam žalovaný) mal možnosť sa vyjadriť. Pre rozhodcovské konanie je príznačná jeho písomná forma, a preto miesto rozhodcovského konania nie je zásadné a vzdialenosť od miesta konania nie je dôležitá. Navrhla napadnutý rozsudok okresného súdu zrušiť, prípadne žalobu zamietnuť ako nedôvodnú. 3. V písomnom vyjadrení k podanému odvolaniu žalobca prostredníctvom splnomocnenej advokátky navrhol napadnutý rozsudok ako vecne správny potvrdiť, s odvolaním žalovanej a jeho dôvodmi nesúhlasí. Má za to, že súd prvej inštancie rozhodol správne, keď zrušil rozsudok Stáleho rozhodcovského súdu v časti príslušenstva špecifikovanom v predmetnom rozhodnutí. Závery, v zmysle ktorých zmluva o úvere nemala náležitosti podľa Zákona o spotrebiteľských úveroch, sú správne, pokiaľ ide o námietku žalovanej o nevýhradnej rozhodcovskej zmluve, poukázal na rozhodnutie Krajského súdu v Banskej Bystrici z 26.10.2012, sp. zn. 17CoE/175/2012, v zmysle ktorého neprijateľnou zmluvnou podmienkou je aj alternatívna (nevýhradná) rozhodcovská doložka. Uplatnil náhradu trov odvolacieho konania vo výške 145,86 Eur. 4. Krajský súd, ako súd odvolací (§ 34 zákona č. 160/2015 Z. z. Civilného sporového poriadku, ďalej len „CSP“), preskúmal rozsudok okresného súdu v rozsahu danom ust. § 379 a § 380 ods. 1 CSP, bez nariadenia pojednávania v súlade s § 385 ods. 1 CSP a toto podľa § 387 ods. 1, 2 CSP potvrdil. 5. Krajský súd poznamenáva, že od 01.07.2016 nadobudol účinnosť zákon č. 160/2015 Z. z. - Civilný sporový poriadok, ktorý nahradil zákon č. 99/1963 Zb. - Občiansky súdny poriadok. 6. Podľa ust. § 470 ods. 1, 2 CSP, ak nie je ustanovené inak, platí tento zákon aj na konanie začaté predo dňom nadobudnutia jeho účinnosti. Právne účinky úkonov, ktoré v konaní nastali predo dňom nadobudnutia účinnosti tohto zákona, zostávajú zachované. 7. Odvolací súd po preskúmaní napadnutého rozsudku a dôvodov podaného odvolania dospel k záveru, že odvolanie žalovanej nie je spôsobilé privodiť zmenu napadnutého rozsudku. 8. Ako je zrejmé z obsahu spisu a napadnutého rozsudku, súd prvej inštancie rozhodujúc o žalobe žalobcu, ktorou sa domáhal zrušenia rozsudku Stáleho rozhodcovského súdu, tejto žalobe čiastočne vyhovel a rozsudok Stáleho rozhodcovského súdu v časti vymedzenej vo výrokovej časti rozsudku zrušil, konkrétne v časti známeho úroku vo výške 372,46 Eur, poplatku vo výške 952,- Eur, úroku vo výške 32% ročne zo sumy 1218,- Eur od 26.06.2013 do zaplatenia a úroku z omeškania vo výške 8% ročne zo sumy 2170,- Eur od 07.08.2013 do zaplatenia, ďalej v časti trov mediačného konania vo výške 355,99 Eur, poplatku za upomienky vo výške 32,- Eur a trov rozhodcovského konania vo výške 605,13 Eur, ako aj v povinnosti žalovaného (tu žalobcu) zaplatiť uvedené nároky spoločne v mesačných splátkach vo výške 200,- Eur s tým, že prvá splátka sa stáva splatnou k poslednému dňu v mesiaci nasledujúcom po právoplatnosti rozhodnutia do úplného zaplatenia dlhu pod následkom straty výhody splátok a výkonu rozhodnutia v prípade nezaplatenia čo i len jednej splátky riadne a včas. Vo zvyšku, tzn. o povinnosti zaplatiť istinu vo výške 1218,- Eur žalobu žalobcu zamietol. Ako vyplýva z dôvodov napadnutého rozsudku, súd prvej inštancie posudzoval spornú vec z viacerých hľadísk vzhľadom na dôvody uvedené žalobcom, ako aj obranu žalovaného. K námietke miestnej nepríslušnosti vznesenej žalovanou, súd prvej inštancie zaujal názor, že ide o spotrebiteľský spor, keď žalobca je bez akýchkoľvek pochybností spotrebiteľom a nárok sa týka spotrebiteľského úveru. Námietku žalovanej o miestnej nepríslušnosti kvalifikoval ako nedôvodnú. 9. Nestotožnil sa s názorom žalobcu o neplatnosti rozhodcovskej zmluvy, čo mal byť dôvod pre zrušenie rozhodcovského rozsudku podľa § 40 ods. 1, písm. c) zákona č. 244/2002 Z. z. o rozhodcovskom konaní. Rovnako za nedôvodné považoval tvrdenie žalobcu o porušení zásady rovnosti účastníkov konania podľa § 40 ods. 1, písm. g) Zákona o rozhodcovskom konaní so záverom, že tu nie je dôvod na zrušenie rozhodcovského rozsudku z týchto zákonných dôvodov. 10. Súd prvej inštancie považoval za preukázané tvrdenie žalobcu o porušení všeobecne záväzných predpisov na ochranu práv spotrebiteľa, konkrétne § 9 ods. 2 zákona č. 129/2010 Z. z. o spotrebiteľských úveroch a následkom predpokladaným v ust. § 11 ods. 1, tzn. že spotrebiteľský úver sa vzhľadom na existenciu zákonných náležitostí považuje za bezúročný a bez poplatkov, na ktorú skutočnosť musí prihliadnuť každý orgán rozhodujúci o nárokoch zo spotrebiteľských úverov. V tejto časti považoval súd prvej inštancie rozhodnutie Stáleho rozhodcovského súdu za nesprávne, v rozpore s ustanoveniami všeobecne záväzných právnych predpisov na ochranu práv spotrebiteľa, pričom toto porušenie mohlo mať vplyv na výsledok sporu (s poukazom na § 45 ods. 1, písm. i/ Zákona o spotrebiteľskom rozhodcovskom konaní). 11. Ako je už uvedené vyššie, v dôvodoch odvolania žalovanej tieto smerujú k platnosti rozhodcovskej zmluvy, resp. doložky a k dodržaniu § 17 zákona č. 244/2002 Z. z. o rozhodcovskom konaní, teda že nedošlo k porušeniu zásady rovnosti účastníkov. 12. Odvolací súd poukazuje na ust. § 379 CSP, v zmysle ktorého je odvolací súd viazaný rozsahom odvolania (okrem prípadov uvedených pod písmenami a/, b/, c/, čo sa však nevzťahuje na danú vec) a § 380 ods. 1 CSP, v zmysle ktorého je odvolací súd odvolacími dôvodmi viazaný. 13. S poukazom na vyššie uvedené odvolací súd konštatuje, že odvolanie žalovanej a konkrétne odvolacie námietky sú zmätočné, pretože súd prvej inštancie rozhodol o rozhodcovskej zmluve (doložke) a porušení zásady rovnosti tak a z takých dôvodov, ako to navrhuje a považuje za správne žalovaná vo svojich odvolacích námietkach. 14. Pokiaľ ide o dôvod, pre ktorý považoval súd prvej inštancie žalobu za opodstatnenú a čiastočne zrušil rozsudok súdu prvej inštancie, s vysloveným názorom, že v tejto časti rozhodcovský súd rozhodol v rozpore s ustanoveniami všeobecne záväzných právnych predpisov na ochranu spotrebiteľa, čo mohlo mať vplyv na výsledok sporu, k tomuto dôvody odvolania nesmerovali a žiadnym spôsobom na tento záver súdu prvej inštancie žalovaná v odvolaní nereagovala. Z uvedeného dôvodu odvolací súd sa touto otázkou nemal dôvod, ani nemohol zaoberať (§ 380 ods. 1 CSP). 15. V zmysle uvedeného odvolací súd kvalifikoval odvolanie žalovanej ako nedôvodné, a preto rozsudok súdu prvej inštancie s poukazom na ust. § 387 ods. 1 CSP potvrdil. Súčasne potvrdil aj napadnutý výrok o trovách konania (vzhľadom na ust. § 470 ods. 4 CSP), pretože bol správny a zodpovedajúci právnej úprave v čase rozhodnutia - § 142 ods. 2 O.s.p. 16. O trovách odvolacieho konania rozhodol odvolací súd podľa ust. § 396 ods. 1, § 255 ods. 1 a § 262 ods. 1 CSP s tým, že o výške náhrady trov (v tomto prípade už len odvolacieho konania) bude rozhodnuté podľa § 262 ods. 2 CSP. 17. Rozhodnutie bolo prijaté hlasovaním senátu pomerom hlasov 3 : 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písm. a/ až c/ CSP). Dovolanie v prípadoch uvedených v odseku 1 nie je prípustné, ak odvolací súd rozhodol o odvolaní proti uzneseniu podľa § 357 písm. a) až n) CSP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a 2 CSP). Dovolanie len proti dôvodom rozhodnutia nie je prípustné (§ 423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https://www.kauzis.sk/judikatura/r/ECLI:SK:KSBB:2016:6414213587.1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