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1CoE/385/2015 z 2. 2. 2016</w:t>
      </w:r>
    </w:p>
    <w:p>
      <w:r>
        <w:t>Uznesenie Krajského súdu Banská Bystrica z 2. februára 2016, sp. zn. 1CoE/385/2015, ECLI:SK:KSBB:2016:6609213263.2</w:t>
      </w:r>
    </w:p>
    <w:p>
      <w:r>
        <w:t>Súd: Krajský súd Banská Bystrica</w:t>
      </w:r>
    </w:p>
    <w:p>
      <w:r>
        <w:t>Spisová značka: 1CoE/385/2015</w:t>
      </w:r>
    </w:p>
    <w:p>
      <w:r>
        <w:t>ECLI: ECLI:SK:KSBB:2016:6609213263.2</w:t>
      </w:r>
    </w:p>
    <w:p>
      <w:r>
        <w:t>Dátum vydania: 2. 2. 2016</w:t>
      </w:r>
    </w:p>
    <w:p>
      <w:r>
        <w:t>Forma: Uznesenie</w:t>
      </w:r>
    </w:p>
    <w:p>
      <w:pPr>
        <w:pStyle w:val="Heading2"/>
      </w:pPr>
      <w:r>
        <w:t>Text rozhodnutia</w:t>
      </w:r>
    </w:p>
    <w:p>
      <w:r>
        <w:t>Súd: Krajský súd Banská Bystrica Spisová značka: 1CoE/385/2015 Identifikačné číslo súdneho spisu: 6609213263 Dátum vydania rozhodnutia: 03. 02. 2016 Meno a priezvisko sudcu, VSÚ: JUDr. Drahomíra Mikulajová ECLI: ECLI:SK:KSBB:2016:6609213263.2 Uznesenie Krajský súd v Banskej Bystrici, ako súd odvolací, v exekučnej veci oprávneného POHOTOVOSŤ, s.r.o., so sídlom Pribinova 25, 811 09 Bratislava, IČO: 35 807 598, zast. Fridrich Paľko, s.r.o., Grösslingova 4, 811 09 Bratislava, IČO: 36 864 421, proti povinnému D. E., nar. XX.XX.XXXX, trvale bytom: R. J. XX, XXX XX U. R., vedenej súdnym exekútorom JUDr. Rudolfom Krutým, PhD. so sídlom exekútorského úradu Záhradnícka 60, 821 08 Bratislava, pod sp. zn. EX 9196/09, na vymoženie pohľadávky oprávneného vo výške 274,56-Eur s prísl., o odvolaní oprávneného proti uzneseniu Okresného súdu Lučenec č.k. 8Er/971/2009-29 zo dňa 28.09.2011, takto r o z h o d o l : Uznesenie okresného súdu p o t v r d z u j e . o d ô v o d n e n i e : Odvolaním napadnutým uznesením okresný súd podľa § 57 ods.2 zákona č.233/1995 Z.z. o súdnych exekútoroch a exekučnej činnosti v znení neskorších predpisov (ďalej aj ako „Exekučný poriadok“) v spojení s § 45 ods.2 zákona č. 244/2002 Z.z. o rozhodcovskom konaní v znení neskorších predpisov (ďalej aj ako „ZoRK“) exekúciu v danej veci zastavil. V odôvodnení predmetného uznesenia okresný súd uviedol, že oprávnený navrhol vykonanie exekúcie na základe exekučného titulu, ktorým je rozhodcovský rozsudok Stáleho rozhodcovského súdu pri Slovenskej rozhodcovskej a.s., so sídlom Karloveské rameno 8, 841 04 Bratislava sp. zn. SR 01703/09 zo dňa 26.05.2009. Po preskúmaní zmluvy o úvere zo č. XXXXXXX zo dňa 22.10.2007, túto okresný súd vzhľadom na povahu zmluvných strán (podnikateľ vs. fyzická osoba nepodnikateľ), predmet podnikateľskej činnosti oprávneného ako aj jej obsah, túto považuje za zmluvu o spotrebiteľskom úvere podľa zákona č. 258/2001 Z.z. (v znení účinnom v čase uzatvorenia zmluvy). Poukázal aj na smernicu Rady 93/13/EHS z 05.04.1993 o nekalých podmienkach v spotrebiteľských zmluvách (ďalej aj ako „Smernica“). Uviedol, že rozhodcovská doložka v zmluve o úvere nie je dojednaná individuálne, čo zjavne vyplýva z jej zaradenia do Všeobecných podmienok poskytnutia úveru ako súčasti formulárovej zmluvy o úvere, spôsobuje značnú nerovnováhu medzi zmluvnými stranami v neprospech spotrebiteľa, ďalej núti spotrebiteľa v určitých prípadoch neodvolateľne sa podrobiť rozhodcovskému konaniu. Okresný súd v dôsledku toho považoval rozhodcovskú doložku za neprijateľnú, priečiacu sa dobrým mravom, kde výkon práv a povinností z takejto doložky odporuje dobrým mravom. Rozhodcovská doložka, ktorá mala založiť legitimitu pre exekučný titul, znemožnila voľbu spotrebiteľa dosiahnuť rozhodovanie sporu štátnym súdom. Proti tomuto uzneseniu podal oprávnený v zákonnej lehote odvolanie. V odvolaní uviedol, že: - smernice vydávané v rámci acquis communautaire majú len nepriamu záväznosť. Pre jednotlivé členské štáty spoločenstva sú záväzné, len pokiaľ ich konkrétny členský štát neimplementuje do svojho právneho systému; slovenský súd nemôže používať smernicu Rady 93/13/EHS z 05.04.1993 o nekalých podmienkach v spotrebiteľských zmluvách ako prameň práva, ale musí na riešenie sporu aplikovať príslušný právny predpis, v ktorom je táto smernica obsiahnutá, - rozhodcovská doložka v úverovej zmluve je tzv. nevýhradnou rozhodcovskou doložkou, nakoľko umožňuje každej zmluvnej strane domáhať sa ochrany svojich práv buď prostredníctvom rozhodcovského konania alebo súdneho konania, - z rozhodcovskej doložky vyplýva, že zmluvné strany sa dohodli na tzv. alternatívne určenej právomoci súdu na riešenie sporov. V závislosti od druhu podanej žaloby prichádzalo teda do úvahy buď rozhodcovské konanie alebo konanie pred všeobecným súdom, - je zrejmé, že z § 53 ods.4 písm. r) OZ v žiadnom prípade nevyplýva úmysel zákonodarcu zakázať rozhodcovské konanie úplne, ale iba ho obmedziť, - je úplne nepochybné, že tzv. alternatívne rozhodcovské doložky sú právne prípustné, a to jednak v zmysle vnútroštátneho práva, ale aj európskeho práva. V zmysle Smernice sa neprípustnosť týka len rozhodcovského konania, ktoré nespadá pod príslušné právne predpisy. Vzhľadom na vyššie uvedené skutočnosti preto oprávnený navrhol, aby odvolací súd napadnuté uznesenie zrušil. Povinný sa k odvolaniu nevyjadril. Následne sudca Okresného súdu Lučenec uznesením č.k. 8Er/971/2009-48 zo dňa 02.07.2012 exekúciu v danej veci opätovne zastavil, a to však bez toho, aby rozhodol o odvolaní oprávneného voči uzneseniu vyššieho súdneho úradníka Okresného súdu Lučenec č.k. 8Er/971/2009-29 zo dňa 28.09.2011 alebo vec predložil na rozhodnutie odvolaciemu súdu. Oprávnený podal následne odvolanie aj proti uzneseniu sudcu Okresného súdu Lučenec č.k. 8Er/971/2009-48 zo dňa 02.07.2012. Na základe podaného odvolania Krajský súd v Banskej Bystrici uznesením č.k. 1CoE/14/2013-70 zo dňa 24.04.2013 predmetné uznesenie zrušil a vec vrátil okresnému súdu na ďalšie konanie, druhým výrokom uznesenia návrh oprávneného na prerušenie konania zamietol. V dôvodoch uznesenia krajský súd uviedol, že o podanom odvolaní oprávneného zo dňa 19.10.2011 voči rozhodnutiu č.k. 8Er/971/2009-29 zo dňa 28.09.2011 mal preto rozhodnúť sudca, a to buď podanému odvolaniu v celom rozsahu vyhovieť rozhodnutím alebo vec predložiť na rozhodnutie odvolaciemu súdu (v prípade, že by odvolaniu oprávneného nevyhovel). Toto sa však nestalo a sudca okresného súdu vo veci opätovne rozhodol uznesením č.k. 8Er/971/2009-48 zo dňa 02.07.2012 o zastavení exekúcie podľa § 57 ods.2 Exekučného poriadku dôvodiac, že podaním odvolania oprávneným voči uzneseniu č.k. 8Er/971/2009-29 zo dňa 28.09.2011, proti ktorému zákon odvolanie nepripúšťa, sa toto uznesenie ex lege podľa § 374 ods.4, tretia veta O.s.p. zrušilo a vo veci opätovne rozhoduje sudca. Sudca exekučného súdu preto v novom konaní rozhodne o odvolaní oprávneného zo dňa 19.10.2011 proti uzneseniu vyššieho súdneho úradníka č.k. 8Er/971/2009-29 zo dňa 28.09.2011, a to buď podanému odvolaniu v celom rozsahu vyhovie rozhodnutím alebo vec predloží na rozhodnutie odvolaciemu súdu. Na odvolanie oprávneného proti druhému výroku uznesenia Krajského súdu v Banskej Bystrici č.k. 1CoE/14/2013-70 zo dňa 24.04.2013, Najvyšší súd SR uznesením sp.zn. 4CoE/35/2015 zo dňa 26.08.2015 odvolacie konanie zastavil a žiadnemu z účastníkov náhradu trov odvolacieho konania nepriznal. Po vrátení spisového materiálu zákonný sudca okresného súdu vec predložil na rozhodnutie odvolaciemu súdu, nakoľko odvolaniu nemienil vyhovieť (§ 374 ods. 4 O.s.p.). Krajský súd v Banskej Bystrici, ako súd odvolací, preskúmal vec v rozsahu danom ustanovením § 212 ods. 1 O.s.p., bez nariadenia pojednávania podľa ustanovenia § 214 ods. 2 O.s.p. a uznesenie okresného súdu podľa ustanovenia § 219 ods.1 O.s.p. potvrdil. Po preskúmaní veci odvolací súd zistil, že dňa 09.09.2009 bol spísaný vo forme zápisnice pred súdnym exekútorom JUDr. Rudolfom Krutým za účasti splnomocneného zástupcu oprávneného návrh na vykonanie exekúcie. Dňa 15.10.2009 bola Okresnému súdu Lučenec doručená žiadosť o udelenie poverenia na vykonanie exekúcie. V danom prípade súdny exekútor požiadal o udelenie poverenia na vykonanie exekúcie na podklade rozsudku Stáleho rozhodcovského súdu spoločnosti Slovenská rozhodcovská a.s., so sídlom Karloveské rameno 8, 841 04 Bratislava sp.zn. 01703/09 zo dňa 26.05.2009. Oprávnený a povinný uzatvorili dňa 22.10.2007 zmluvu o úvere č.XXXXXXX. Podľa § 44 ods. 2 Exekučného poriadku (v znení účinnom ku dňu začatia exekúcie v danej veci),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Podľa § 52 ods. 1, 2, 3 OZ (v znení účinnom v čase uzatvorenia zmluvy o úvere), spotrebiteľskými zmluvami sú kúpna zmluva, zmluva o dielo alebo iné odplatné zmluvy upravené v ôsmej časti tohto zákona a zmluva podľa § 55, ak zmluvnými stranami sú na jednej strane dodávateľ a na druhej strane spotrebiteľ, ktorý nemohol individuálne ovplyvniť obsah dodávateľom vopred pripraveného návrhu na uzavretie zmluvy (1). Dodávateľ je osoba, ktorá pri uzatváraní a plnení spotrebiteľskej zmluvy koná v rámci predmetu svojej obchodnej alebo inej podnikateľskej činnosti (2). Spotrebiteľom je osoba, ktorá pri uzatváraní a plnení spotrebiteľskej zmluvy nekoná v rámci predmetu svojej obchodnej alebo inej podnikateľskej činnosti (3). Podľa § 53 ods.1 OZ spotrebiteľské zmluvy nesmú obsahovať ustanovenia, ktoré spôsobujú značnú nerovnováhu v právach a povinnostiach zmluvných strán v neprospech spotrebiteľa (ďalej len "neprijateľná podmienka"). Podľa § 53 ods.4 OZ neprijateľné podmienky upravené v spotrebiteľských zmluvách sú neplatné. Podľa § 53 ods.4 písm. r) OZ za neprijateľné podmienky uvedené v spotrebiteľskej zmluve sa považujú najmä ustanovenia, ktoré vyžadujú v rámci dojednanej rozhodcovskej doložky od spotrebiteľa, aby spory s dodávateľom riešil výlučne v rozhodcovskom konaní Z citovaných ustanovení Exekučného poriadku vyplýva, že súd aj pred vydaním poverenia súdnemu exekútorovi skúma, či sú splnené formálne i materiálne predpoklady pre vedenie exekúcie. Prvostupňový súd je predovšetkým povinný skúmať či exekučný titul, na základe ktorého má byť vedená exekúcia, je spôsobilým exekučným titulom v zmysle zákonných ustanovení vzťahujúcich sa na exekučné konanie. Súd môže v tomto rozsahu skúmať exekučný titul počas celého exekučného konania (na návrh ale aj bez návrhu) a v prípade zistenia, že nie sú zistené podmienky materiálnej alebo formálnej vykonateľnosti exekučného titulu, musí na zistenie nezákonnosti vedenia exekúcie aj adekvátne procesne zareagovať. Právny predpis (Exekučný poriadok), resp. jeho jednotlivé ustanovenia je potrebné vykladať v súlade s celkovým účelom právneho predpisu, a teda v ich vzájomných súvislostiach, a nie izolovane (uznesenie Ústavného súdu SR z 24.2.2011, č. k. IV. ÚS 55/2011-19). Skúmaniu povahy obsahu rozhodcovského rozsudku musí predchádzať prieskum právomoci rozhodcovského súdu, ktorá sa zakladá rozhodcovskou zmluvou. Ak je totiž rozhodcovská zmluva neplatná, potom rozhodcovský rozsudok vydaný v rozhodcovskom konaní, ktorý odvodzoval svoju právomoc z neplatnej rozhodcovskej doložky, nie je materiálne vykonateľným exekučným titulom. Táto skutočnosť sama o sebe je dôvodom na zastavenie exekúcie, resp. na zamietnutie žiadosti o udelenie poverenia na vykonanie exekúcie, ktorá začala na základe takéhoto exekučného titulu trpiaceho neodstrániteľnou vadou, pre ktorú v exekúcii ďalej nemožno pokračovať. Odvolací súd preto konštatuje, že exekučný súd síce správne posúdil dôvody neprijateľnosti rozhodcovskej doložky, ale v danej veci sa mal v nadväznosti na to zaoberať aj otázkou posúdenia právomoci rozhodcovského súdu vec prejednať a rozhodnúť. Napriek tomu odvolací súd považuje vydané rozhodnutie exekučného súdu za vecne správne, pretože je preukázateľné, že zmluva o úvere, na základe ktorej vznikol zmluvný vzťah medzi oprávneným a povinným a bolo priznané plnenie rozhodcovským rozsudkom je zmluvou spotrebiteľskou. Z tohto dôvodu sa na ňu vzťahuje právna úprava týkajúca sa ochrany spotrebiteľa upravená vnútroštátnou právnou úpravou ako aj európskou judikatúrou. Rozhodcovská doložka upravená v bode 17 všeobecných podmienok poskytnutia úveru (ktoré sú súčasťou zmluvy o úvere), na základe ktorej v danej veci vznikol exekučný titul - rozhodcovský rozsudok, umožňujúca dodávateľovi výber rozhodcovského konania nenapĺňa záujem na ochrane spotrebiteľa. Z hľadiska ochrany spotrebiteľa nie je rozdiel medzi výhradnou rozhodcovskou doložkou a voľbou dodávateľa, ktorý spotrebiteľovi rozhodcovské konanie vnúti ako najvhodnejší spôsob rozhodovania sporu. Rozhodcovskú doložku si spotrebiteľ osobitne nevyjednal a nemal na výber vzhľadom na jej splynutie s ostatnými štandardnými podmienkami. Mohol len zmluvu ako celok odmietnuť alebo podrobiť sa všetkým všeobecným obchodným podmienkam, a teda aj rozhodcovskému konaniu. V subjektívne nearbitrabilnej (spotrebiteľskej) právnej veci zvlášť vznikajú pochybnosti o objektívnosti rozhodovacieho procesu. Už len tieto skutočnosti možno považovať za dostačujúce na záver o neprijateľnosti rozhodcovskej doložky vzhľadom na zásadný dopad tejto zmluvnej podmienky na vzťahy medzi dodávateľom a spotrebiteľom. Ostatné podmienky rozhodcovského konania sú skôr len indikátorom, do akých krajností môže viesť dojednávanie rozhodcovského konania so slabšou stranou zmluvného vzťahu. Takto formulovaná rozhodcovská doložka spôsobuje značnú nerovnováhu v právach a povinnostiach zmluvných strán v neprospech spotrebiteľa a ako taká je teda v zmysle ustanovenia § 53 ods. 4 OZ (§ 53 ods.5 v platnom znení) neplatná. Odvolací súd ďalej považuje za potrebné ozrejmiť znenie dôvodovej správy k § 53 ods.4 písm. r) OZ. V dôvodovej správe sa totiž píše inter alia, že ,,spotrebiteľ môže svoje práva uplatňovať nie iba v zmysle dojednanej rozhodcovskej doložky, ale ak sa tak rozhodne, aj v občianskoprávnom konaní a zmluvná podmienka, ktorá by mu v tom bránila, bude v zmysle navrhovaného ustanovenia považovaná za neprijateľnú“. Ustanovenie § 53 ods. 4 písm. r) OZ nie je len o možnosti výberu medzi štátnym a súkromným súdom, ale o dôsledkoch, či doložka nenúti podrobiť sa arbitráži. V predmetnej veci teda bolo možné s ohľadom na Exekučný poriadok zastaviť exekúciu aj s poukázaním na § 57 ods. 1 písm. a) Exekučného poriadku, pretože rozhodcovský rozsudok, ktorý bol vydaný rozhodcovskom konaní na základe rozhodcovskej doložky, ktorá bola posúdená ako neprijateľná (neplatná) zmluvná podmienka, pretože bola v hrubom nepomere v neprospech spotrebiteľa ako slabšej zmluvnej strany v právnom vzťahu zo štandardnej spotrebiteľskej zmluvy, sa potom nemohol stať vykonateľný (vykazuje znaky nulitného právneho aktu v dôsledku nedostatku právomoci rozhodujúceho orgánu), a preto nemohol byť spôsobilým exekučným titulom. Odvolací súd opiera rozhodnutie o dnes už ustálenú rozhodovaciu prax Najvyššieho súdu SR ako aj Ústavného súdu SR. Pokiaľ odvolateľ v odvolaní poukazuje aj na ďalšie nové dôvody, pre ktoré má byť exekúcia prípustná, odvolací súd zastáva názor, že v podstate sa jedná o bližšie odôvodnenie tých istých námietok, ktoré už bolo predmetom posudzovania súdov. Záver súdov o neprípustnosti vedenia exekúcie v obdobných veciach, nemôže zvrátiť nová argumentácia, podľa ktorej by exekúcia mala byť prípustná, pretože čo i len jeden uznaný dôvod neprípustnosti exekúcie spôsobuje, že exekúciu už nemožno vykonať. Ak teda súdy už dali odpoveď prečo (na základe akých dôvodov) je exekúcia neprípustná, pričom tieto dôvody neprípustnosti stále existujú aj v predmetnej veci, nové dôvody „prípustnosti“ exekúcie sú pre rozhodovanie bezvýznamné. Odvolací súd preto ďalšie námietky uvádzané v odvolaní nepovažuje za relevantné privodiť pre oprávneného iné rozhodnutie, k akému dospela ustálená rozhodovacia prax súdov. V tejto súvislosti odvolací súd poukazuje tiež na judikatúru Európskeho súdu pre ľudské práva, ktorá nevyžaduje, aby v odôvodnení rozhodnutia bola daná odpoveď na každý argument strany. Ak však ide o argument, ktorý je pre rozhodnutie kľúčový, vyžaduje sa osobitná odpoveď práve na tento argument (Georgidias vs Grécko z 29. Mája 1997, Higgins vs Francúzsko z 19. Februára 1998). Za podstatné pre rozhodnutie odvolací súd považuje tie argumenty, ktoré už boli predmetom posudzovania súdov, a výsledkom ktorého bolo konštatovanie o neprípustnosti exekúcie, pričom tieto závery si osvojil aj konajúci súd, na ktoré poukázal. Preto sa odvolací súd v odôvodnení svojho rozhodnutia podrobnejšie nevenuje všetkým odvolacím argumentom. Odvolací súd sa stotožňuje so záverom prvostupňového súdu a s dôvodmi, na ktoré poukázal ohľadom konštatovania absolútne neprijateľných podmienok v spotrebiteľskej zmluve upravenej v OZ. Je v záujme spravodlivého usporiadania vzťahov potrebné vylúčiť zo života spotrebiteľov nekalé podmienky v spotrebiteľských zmluvách. Z uvedeného dôvodu posúdenie rozhodcovskej doložky ako neprijateľnej, je vecne správne a v súlade s právom. Rozhodcovský rozsudok, ktorý vzišiel z rozhodcovského konania založeného neplatnou rozhodcovskou doložkou, nemôže byť zákonným exekučným titulom na vykonanie exekúcie, a to ani z časti. Je materiálne nevykonateľný, čo je neodstrániteľná prekážka brániaca exekúcii a dôvod na zastavenie exekúcie podľa § 57 ods.1 písm. a) Exekučného poriadku. Z vyššie uvedených dôvodov odvolací súd napadnuté uznesenie okresného súdu ako vecne správne potvrdil podľa § 219 ods.1 O.s.p. Rozhodnutie bolo prijaté senátom krajského súdu jednomyseľne, t.j. pomerom hlasov 3:0. Rozhodnutie bolo prijaté senátom krajského súdu jednomyseľne, t.j. pomerom hlasov 3:0. Poučenie: Proti tomuto uzneseniu nie je prípustné odvolanie.</w:t>
      </w:r>
    </w:p>
    <w:p/>
    <w:p>
      <w:r>
        <w:t>Zdroj: KAUZIS.SK – https://www.kauzis.sk/judikatura/r/ECLI:SK:KSBB:2016:6609213263.2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