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17Co/444/2015 z 19. 7. 2016</w:t>
      </w:r>
    </w:p>
    <w:p>
      <w:r>
        <w:t>Uznesenie Krajského súdu Banská Bystrica z 19. júla 2016, sp. zn. 17Co/444/2015, ECLI:SK:KSBB:2016:6614214575.2</w:t>
      </w:r>
    </w:p>
    <w:p>
      <w:r>
        <w:t>Súd: Krajský súd Banská Bystrica</w:t>
      </w:r>
    </w:p>
    <w:p>
      <w:r>
        <w:t>Spisová značka: 17Co/444/2015</w:t>
      </w:r>
    </w:p>
    <w:p>
      <w:r>
        <w:t>ECLI: ECLI:SK:KSBB:2016:6614214575.2</w:t>
      </w:r>
    </w:p>
    <w:p>
      <w:r>
        <w:t>Dátum vydania: 19. 7. 2016</w:t>
      </w:r>
    </w:p>
    <w:p>
      <w:r>
        <w:t>Forma: Uznesenie</w:t>
      </w:r>
    </w:p>
    <w:p>
      <w:pPr>
        <w:pStyle w:val="Heading2"/>
      </w:pPr>
      <w:r>
        <w:t>Text rozhodnutia</w:t>
      </w:r>
    </w:p>
    <w:p>
      <w:r>
        <w:t>Súd: Krajský súd Banská Bystrica Spisová značka: 17Co/444/2015 Identifikačné číslo súdneho spisu: 6614214575 Dátum vydania rozhodnutia: 20. 07. 2016 Meno a priezvisko sudcu, VSÚ: JUDr. Renáta Deáková ECLI: ECLI:SK:KSBB:2016:6614214575.2 Uznesenie Krajský súd v Banskej Bystrici, ako súd odvolací, v senáte zloženom z predsedníčky senátu JUDr. Renáty Deákovej a sudcov JUDr. Zity Nagypálovej a Mgr. Dušana Ďuriana, v právnej veci navrhovateľa Orange Slovensko, a. s., so sídlom Bratislava, Metodova 8, IČO: 35 697 270, zastúpeného URBÁNI &amp; Partners s. r. o., so sídlom Advokátskej kancelárie v Banskej Bystrici, Skuteckého 17, 974 01, IČO: 36 646 181, v mene ktorej koná JUDr. Rastislav Urbáni, proti odporkyni K. V., nar. XX. XX. XXXX, bytom X. Y. XX, v konaní o zaplatenie 440,28 Eur s príslušenstvom, o odvolaní navrhovateľa proti rozsudku Okresného súdu Lučenec č. k. 4C/7/2015-44 zo dňa 29. 01. 2015, takto r o z h o d o l : O p r a v u j e záhlavie rozsudku Krajského súdu v Banskej Bystrici č. k. 17Co/444/2015-75 z 29. júna 2016 v časti označenia priezviska odporkyne tak, že toto správne znie: „V.“. Vo zvyšku zostáva rozsudok n e d o t k n u t ý . o d ô v o d n e n i e : 1. Krajský súd v Banskej Bystrici, ako súd odvolací, rozhodoval o odvolaní navrhovateľa proti rozsudku Okresného súdu Lučenec, pričom v záhlaví svojho rozsudku nesprávne označil priezvisko odporkyne. 2. Dňom 01.07.2016 nadobudol účinnosť zákon č.160/2015 Z. z. Civilný sporový poriadok (ďalej v texte len ,,CSP“), ktorý v §470 ods. 1 ustanovuje, že tento zákon platí aj na konania začaté pred dňom nadobudnutia jeho účinnosti. 3. Podľa § 224 CSP, súd kedykoľvek aj bez návrhu opraví v rozsudku chyby v písaní a počítaní, ako aj iné zrejmé nesprávnosti. O oprave súd vydá opravné uznesenie, ktoré doručí subjektom konania. Podľa § 378 ods. 1CSP, na konanie na odvolacom súde sa primerane použijú ustanovenia o konaní pred súdom prvej inštancie, ak tento zákon neustanovuje inak. 4. Keďže pri písomnom vyhotovení rozsudku Krajského súdu v Banskej Bystrici v jeho záhlaví chybou v písaní došlo k uvedeniu nesprávneho označenia priezviska odporkyne, opravným uznesením odvolací súd rozhodol tak, ako je uvedené vo výroku tohto rozhodnutia. 5. Rozhodnutie bolo prijaté senátom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https://www.kauzis.sk/judikatura/r/ECLI:SK:KSBB:2016:6614214575.2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