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13Co/909/2015 z 28. 11. 2016</w:t>
      </w:r>
    </w:p>
    <w:p>
      <w:r>
        <w:t>Uznesenie Krajského súdu Banská Bystrica z 28. novembra 2016, sp. zn. 13Co/909/2015, ECLI:SK:KSBB:2016:6615212451.1</w:t>
      </w:r>
    </w:p>
    <w:p>
      <w:r>
        <w:t>Súd: Krajský súd Banská Bystrica</w:t>
      </w:r>
    </w:p>
    <w:p>
      <w:r>
        <w:t>Spisová značka: 13Co/909/2015</w:t>
      </w:r>
    </w:p>
    <w:p>
      <w:r>
        <w:t>ECLI: ECLI:SK:KSBB:2016:6615212451.1</w:t>
      </w:r>
    </w:p>
    <w:p>
      <w:r>
        <w:t>Dátum vydania: 28. 11. 2016</w:t>
      </w:r>
    </w:p>
    <w:p>
      <w:r>
        <w:t>Forma: Uznesenie</w:t>
      </w:r>
    </w:p>
    <w:p>
      <w:pPr>
        <w:pStyle w:val="Heading2"/>
      </w:pPr>
      <w:r>
        <w:t>Text rozhodnutia</w:t>
      </w:r>
    </w:p>
    <w:p>
      <w:r>
        <w:t>Súd: Krajský súd Banská Bystrica Spisová značka: 13Co/909/2015 Identifikačné číslo súdneho spisu: 6615212451 Dátum vydania rozhodnutia: 29. 11. 2016 Meno a priezvisko sudcu, VSÚ: JUDr. Danica Kočičková ECLI: ECLI:SK:KSBB:2016:6615212451.1 Uznesenie Krajský súd v Banskej Bystrici ako súd odvolací, v senáte zloženom z predsedníčky senátu JUDr. Danice Kočičkovej a sudcov JUDr. Ferdinanda Zimmermanna a JUDr. Amy Odalošovej, v právnej veci navrhovateľa: X. J., narodený XX.XX.XXXX, naposledy bytom B.-M., X. XXX/X, štátny občan SR, ktorý zomrel dňa XX. XX. XXXX, proti odporkyni: H. K., narodenej XX. XX. XXXX, trvale bytom C. XX, B., štátna občianka SR, zast. JUDr. Máriou Krahulcovou, advokátkou so sídlom ul. Komenského č. 17, Lučenec, o rozvod manželstva, v konaní o odvolaní odporkyne proti rozsudku Okresného súdu Lučenec č. k. 12C/302/2015-18 zo dňa 22. 09. 2015, takto r o z h o d o l : Rozsudok Okresného súdu Lučenec č. k. 12C/302/2015-18 zo dňa 22. 09. 2015 zrušuje a konanie z a s t a v u j e . Odporkyňa nemá nárok na náhradu trov konania. o d ô v o d n e n i e : 1. Odvolaním napadnutým rozsudkom okresný súd manželstvo účastníkov konania uzavreté dňa XX. XX. XXXX na Obecnom úrade O., zapísané v knihe manželstiev tohto úradu vo zväzku XX, ročník XXXX, na strane XX, pod poradovým číslom XX rozviedol. O trovách konania rozhodol podľa ust. § 144, veta prvá zák. č. 99/1963 Zb., Občiansky súdny poriadok tak, že účastníci nemajú právo na náhradu trov konania. V odôvodnení predmetného rozsudku okresný súd uviedol, že z vykonaného dokazovania po vyhodnotení všetkých dôkazov jednotlivo, ako aj v ich vzájomnej súvislosti mal za preukázané, že vzťahy medzi manželmi sú vážne a trvalo rozvrátené. Súd mal tiež preukázané, že účastníci konania ako manželia nikdy neviedli spoločnú domácnosť, nežili spolu a ani sa nestarali o spoločnú domácnosť. Manželstvo od svojho počiatku neplnilo svoj spoločenský účel. Keďže účastníci konania uzatvárali manželstvo v staršom veku, v zmysle § 18 a § 19 zák. č. 36/2005 Z. z. o rodine boli povinní žiť spolu, vzájomne rešpektovať svoju dôstojnosť, pomáhať si a uspokojovať potreby rodiny aj vo forme starostlivosti o domácnosť. Účastníci konania ako manželia nemali spoločné záujmy, netrávili spolu voľný čas a hospodárili samostatne. Podľa názoru súdu prvej inštancie je nemysliteľné, aby manželstvo fungovalo tak, že manželia sa stretnú jeden deň na pár hodín a manželstvo funguje len posielaním SMS správ aj napriek tomu, že manželia bývali v jednom meste. Súd mal tiež za preukázané, že viac ako tri mesiace sa účastníci konania ani nevideli, nakoľko sa pohádali a komunikovali len cez SMS správy vulgárneho charakteru. V závere odôvodnenia odvolaním napadnutého rozsudku okresný súd uviedol, že má za to, že k vážnemu rozvratu vzťahov medzi manželmi došlo tým, že neuvážene vstupovali do manželstva, keď každý mal iné záujmy a v podstate každý viedol život tak, ako pred uzavretím manželstva. Na základe vyššie uvedených skutočností súd manželstvo účastníkov konania rozviedol, nakoľko mal za to, že od manželov nemožno už očakávať obnovenie manželského spolužitia. O trovách konania rozhodol okresný súd podľa ust. § 144, veta prvá OSP tak, že účastníci nemajú právo na náhradu trov konania o rozvod manželstva, alebo o neplatnosť manželstva, alebo o určenie, či tu manželstvo je alebo nie je. 2. Proti predmetnému rozsudku okresného súdu sa odporkyňa odvolala a v odvolaní uviedla, že sa nechce rozviesť, pretože v jej veku 75 rokov je podľa jej názoru „na posmech sveta“ rozvádzať sa len preto, že jej 76 ročný manžel, ktorý je ťažko chorý na srdce, má dýchavičnosť a aj parkinsonovu chorobu, si zrazu zmyslí bez vážneho a konkrétneho dôvodu po 13 rokoch manželstva, v ktorom po celý čas neboli problémy a ktoré fungovalo normálne podľa ich vzájomnej dohody, že sa chce rozviesť. Odporkyňa v odvolaní ďalej uviedla, že navrhovateľ má z prvého manželstva 2 deti, dcéru 50-ročnú a syna 52 ročného. Dcéra býva v L. H., ona ho podľa názoru odporkyne ovplyvnila, aby takto konal a podporuje ho v tom. Ďalej uviedla, že sa o manžela starala a to najmä finančne, pravidelne a vo veľkej miere. Mesačne mu prispievala najmenej sumou 30 až 40 €, niekedy aj viac ako 100 €. Platila mu lieky, pobyt v nemocnici, benzín a aj poistenie auta, keďže on nemal peniaze. Zdôraznila, že podľa jej názoru nemožno ich manželstvo hodnotiť ako vážne narušené. Svoj účel plnilo v zmysle vzájomnej dohody s navrhovateľom, preto rozvod manželstva nepovažuje za racionálne riešenie. 3. V podaní zo dňa 13. 10. 2016 odporkyňa v zastúpení svojou právnou zástupkyňou konajúcemu súdu oznámila, že navrhovateľ dňa 05. 10. 2016 zomrel, o čom ako dôkaz pripojila kópiu úmrtného listu č. 2992/2016 zo dňa 06. 10. 2016 a navrhla, aby odvolací súd v súlade s ust. § 63 ods. 1 CSP konanie zastavil. 4. Z obsahu odôvodnenia odvolaním napadnutého rozsudku okresného súdu vyplýva, že okresný súd z hľadiska procesného postupoval podľa príslušných ustanovení zák. č. 99/1963 Zb., Občiansky súdny poriadok (ďalej v texte len OSP), t. j. podľa právnej úpravy platnej a účinnej do 30. 06. 2016. Dňa 01. 07. 2016 nadobudol účinnosť zákon č. 161/2015 Z. z., Civilný mimosporový poriadok (CMP), kde sa v II. diely Prvej hlavy II. časti upravuje konanie o rozvod manželstva. V Piatej časti CMP označenej ako Spoločné, prechodné a záverečné ustanovenia sa v § 395 ods. 1 a 2, veta prvá uvádza: „Ak ust. § 396 neustanovuje inak, platí tento zákon aj na konania začaté predo dňom nadobudnutia jeho účinnosti. Právne účinky úkonov, ktoré v konaní nastali predo dňom nadobudnutia účinnosti tohto zákona, zostávajú zachované.“ 5. Z uvedeného je zrejmé, že pri posúdení podmienok odvolacieho konania postupoval odvolací súd podľa zákona č. 161/2015 Z. z., Civilného mimosporového poriadku, kde sa v § 99 uvádza: „Ak jeden z manželov stratí procesnú subjektivitu skôr, ako sa konanie právoplatne skončilo, súd konanie zastaví; ak bol vydaný rozsudok, súd ho uznesením zruší a konanie zastaví. 6. V danom prípade navrhovateľ, tak ako bolo vyššie uvedené, v priebehu konania zomrel, teda stratil procesnú subjektivitu. Na základe uvedených skutočností odvolací súd rozsudok Okresného súdu Lučenec č. k. 12C/302/2015-18 zo dňa 22. 09. 2015 podľa ust. § 99 CMP zrušil a konanie zastavil. 7. O trovách konania rozhodol odvolací súd podľa ust. § 396 ods. 1 zák. č. 160/2015 Z. z., Civilný sporový poriadok (CSP) v nadväznosti na ust. § 256 ods. 1 CSP, tak ako je uvedené vo výroku tohto uznesenia, pretože žiadny z účastníkov konania nezavinil zastavenie konania. Navyše navrhovateľ v priebehu konania zomrel, v dôsledku čoho stratil procesno-právnu spôsobilosť byť účastníkom konania. 8. O veci senát odvolacieho súdu rozhodol pomerom hlasov členov senátu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https://www.kauzis.sk/judikatura/r/ECLI:SK:KSBB:2016:6615212451.1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