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17CoPom/2/2016 z 2. 10. 2016</w:t>
      </w:r>
    </w:p>
    <w:p>
      <w:r>
        <w:t>Uznesenie Krajského súdu Banská Bystrica z 2. októbra 2016, sp. zn. 17CoPom/2/2016, ECLI:SK:KSBB:2016:6616211971.1</w:t>
      </w:r>
    </w:p>
    <w:p>
      <w:r>
        <w:t>Súd: Krajský súd Banská Bystrica</w:t>
      </w:r>
    </w:p>
    <w:p>
      <w:r>
        <w:t>Spisová značka: 17CoPom/2/2016</w:t>
      </w:r>
    </w:p>
    <w:p>
      <w:r>
        <w:t>ECLI: ECLI:SK:KSBB:2016:6616211971.1</w:t>
      </w:r>
    </w:p>
    <w:p>
      <w:r>
        <w:t>Dátum vydania: 2. 10. 2016</w:t>
      </w:r>
    </w:p>
    <w:p>
      <w:r>
        <w:t>Forma: Uznesenie</w:t>
      </w:r>
    </w:p>
    <w:p>
      <w:pPr>
        <w:pStyle w:val="Heading2"/>
      </w:pPr>
      <w:r>
        <w:t>Text rozhodnutia</w:t>
      </w:r>
    </w:p>
    <w:p>
      <w:r>
        <w:t>Súd: Krajský súd Banská Bystrica Spisová značka: 17CoPom/2/2016 Identifikačné číslo súdneho spisu: 6616211971 Dátum vydania rozhodnutia: 03. 10. 2016 Meno a priezvisko sudcu, VSÚ: JUDr. Renáta Deáková ECLI: ECLI:SK:KSBB:2016:6616211971.1 Uznesenie Krajský súd v Banskej Bystrici, ako súd odvolací, v senáte zloženom z predsedníčky senátu JUDr. Renáty Deákovej a sudcov JUDr. Zity Nagypálovej a Mgr. Dušana Ďuriana ako členov senátu, v právnej veci starostlivosti o maloletého M. K., nar. XX. XX. XXXX, trvale bytom ako matka, t. č. bytom Resocializačné stredisko „Čistý deň" n. o., , Hodská cesta 1228, Galanta, dieťa rodičov F. K., nar. XX. XX. XXXX, trvale bytom W., M. II č. XX (matka) a M. B., nar. XX. XX. XXXX, trvale bytom W. L.G. 8, t. č. na neznámom mieste (otec), v konaní o nariadenie neodkladného opatrenia na návrh Úradu práce, sociálnych vecí a rodiny Lučenec, o odvolaní matky proti uzneseniu Okresného súdu Lučenec č. k. 21PPOm/3/2016-5 zo dňa 16. 09. 2016, takto r o z h o d o l : Uznesenie súdu prvej inštancie mení tak, že návrh zamieta. o d ô v o d n e n i e : 1. Okresný súd odvolaním napadnutým uznesením nariadil neodkladné opatrenie, ktorým maloletého dočasne zveril do starostlivosti Resocializačného strediska FILIUS PAUL, Žibritov 9, Krupina. Z jeho dôvodov vyplýva, že rozsudkom č. k. 6P/70/2015-19 zo dňa 12. 01. 2016, právoplatného 02. 02. 2016, Okresný súd Lučenec súd nariadil maloletému výchovné opatrenie, realizované v Resocializačnom stredisku „Čistý deň“, Hodská cesta 1228 v Galante (ďalej v texte aj „resocializačné stredisko“); Ministerstvo práce, sociálnych vecí a rodiny, sekcia sociálnej a rodinnej politiky SR (ďalej aj „MPSVaR SR“ alebo „ministerstvo“), oznámilo resocializačnému stredisku, že začalo správne konanie vo veci zrušenia jeho akreditácie podľa § 85 ods. 1 písm. a) zákona č. 305/2005 Z. z. na základe odporučenia Akreditačnej komisie. Úrad práce, sociálnych vecí a rodiny Lučenec (ďalej v texte „ÚPSVaR“ alebo „navrhovateľ“) dňa 16. 09. 2016 o 14.10 hod. doručil okresnému súdu návrh na nariadenie neodkladného opatrenia, ktorým by súd maloletého zveril do Resocializačného strediska FILIUS PAUL, Žibritov 9 v Krupine z dôvodov, že môže byť ohrozený život a zdravie dieťaťa alebo jeho priaznivý fyzický, psychický a sociálny vývin, pretože Akreditačná komisia odporučila ministerstvu zrušiť akreditáciu tomuto resocializačnému stredisku podľa § 85 ods. 1 písm. a) z. č. 305/2005 Z. z.. Okresný súd neodkladne - do 24 hodín - o tomto návrhu rozhodol a vzhľadom na nedostatok časovej možnosti preskúmať úradom práce tvrdené indície ohľadom obavy o život, zdravie a priaznivý vývoj maloletého dieťaťa návrhu vyhovel. 2. Proti uzneseniu o neodkladnom opatrení podala včas odvolanie matka maloletého; oznámila, že chce, aby jej syn zostal naďalej v starostlivosti Resocializačného strediska „Čistý deň“ n. o., Hodská cesta 1228, Galanta, pretože tam nie je ohrozený jeho život, ani zdravie a vývin. Zariadenie je stále nositeľom akreditácie a po komunikácii so synom, tento sa cíti v zariadení dobre a odísť nechce. 3. Dňom 01. 07. 2016 nadobudol účinnosť zákon č. 161/2015 Z. z. Civilný mimosporový poriadok (ďalej v texte len „C. m. p.“), ktorý v § 395 ods. 1 ustanovuje, že tento zákon platí aj na konania začaté predo dňom nadobudnutia jeho účinnosti (s výnimkou vecí uvedených v § 396); dňom 01. 07. 2016 nadobudol účinnosť aj zákon č. 160/2015 Z. z. Civilný sporový poriadok (ďalej v texte len „C. s. p.“), ktorý v § 470 ods. 1 ustanovuje, že tento zákon platí aj na konania začaté predo dňom nadobudnutia jeho účinnosti. 4. Krajský súd, ako súd funkčne príslušný na rozhodnutie o odvolaní, vec preskúmal v rozsahu ustanovenia § 65 a § 66 C. m. p. bez nariadenia pojednávania v súlade s § 385 C. s. p. a odvolaním napadnuté uznesenie súdu prvej inštancie v zmysle § 388 C. s. p. zmenil a návrh na nariadenie neodkladného opatrenia zamietol z nasledovných dôvodov: 5. Podľa § 388 C. s. p. odvolací súd rozhodnutie súdu prvej inštancie zmení, ak nie sú splnené podmienky na jeho potvrdenie ani na jeho zrušenie. 6. Zo spisového materiálu o nariadení neodkladného opatrenia odvolací súd zistil, že na základe rozsudku okresného súdu o nariadení výchovného opatrenia bolo maloleté dieťa umiestnené do resocializačného strediska v Galante; ÚPSVaR podal návrh na nariadenie neodkladného opatrenia o premiestnenie maloletého z tohto do resocializačného strediska v Žibritove pri Krupine, pretože na základe odporučenia akreditačnej komisie ministerstvo začalo správne konanie o zrušení akreditácie resocializačnému stredisku „Čistý deň“ v Galante. K návrhu na nariadenie neodkladného opatrenia navrhovateľ ako listinné dôkazy predložil úradný záznam o pohovore vykonanom s matkou, ktorá prejavila nevôľu s premiestnením maloletého, pretože ona aj jej syn sú s resocializačným strediskom v Galante spokojní, ona tam chodieva na rodičovské združenia, o deti je riadne postarané (č.l.2 spisu); v spise je založené aj prehlásenie maloletého, ktorým vyjadruje svoju slobodnú a vážnu vôľu, že chce ukončiť resocializačný proces v zariadení „Čistý deň“, pretože tu má vybudované vzťahy tak v komunite vrstovníkov, ako aj k zamestnancom zariadenia, cíti sa tu bezpečne, dobre a nič mu nechýba. Z Oznámenia o začatí správneho konania o zrušení akreditácie (č.l. 3 spisu), doručené ministerstvom resocializačnému stredisku dňa 16.09.2016 vyplýva len, že „akreditačná komisia dňa 14. 09. 2016 odporučila ministerstvu podľa § 85 ods. 1 písm. a) zákona o sociálnoprávnej ochrane detí a sociálnej kuratele zrušiť akreditáciu č.6410/2006-I/21 AK zo dňa 22.05.2006, udelenej n.o. Čistý deň, Hodská cesta 1228, 924 01 Galanta na vykonávanie opatrení sociálnoprávnej ochrany detí a sociálnej kurately podľa §3 a §4 ods. 1 písm. d/ a ods.5; v zariadení §45; §63 zákona o sociálnoprávnej ochrane detí a o sociálnej kuratele.“ 7. Neodkladným opatrením dochádza k rýchlej, aj keď len dočasnej úprave právnych a faktických pomerov účastníkov alebo k zabezpečeniu existujúceho, hoci nevykonateľného alebo očakávaného rozhodnutia; jeho nariadenie predpokladá, aby sa aspoň osvedčila danosť nároku a aby neboli vážnejšie pochybnosti o potrebe predbežnej úpravy. Pri nariaďovaní neodkladného opatrenia prevláda požiadavka rýchlosti nad požiadavkou úplnosti skutkových zistení. 8. V prejednávanom prípade neboli splnené zákonné požiadavky na nariadenie neodkladného opatrenia, ako to urobil súd prvej inštancie; maloleté dieťa je umiestnené v resocializačnom zariadení Galanta na základe rozsudku okresného súdu, v ktorom bolo vykonané dokazovanie; rozhodnutie je právoplatné. Listinný dôkaz, založený v spise ku návrhu na nariadenie neodkladného opatrenia o začatí správneho konania vo veci zrušenia akreditácie, udelenej neziskovej organizácii „Čistý deň“ v Galante nepreukazuje, že by uvedené resocializačné stredisko v súčasnosti nespĺňalo predpoklady v zmysle zákona č. 305/2005 Z. z. o sociálnoprávnej ochrane detí a o sociálnej kuratele; z obsahu spisu nevyplýva, že by boli naplnené predpoklady v zmysle §85 ods. 1 písm. a) citovaného zákona. Odvolací súd konštatuje, že nebolo preukázané, že by došlo k zrušeniu akreditácie Resocializačnému stredisku „Čistý deň“ Galanta z dôvodov, uvedených v § 84 ods. 1 z. č. 305/2005 Z. z., resp. z akéhokoľvek iného dôvodu, ktorý stav by vyžadoval nariadenie neodkladného opatrenia v zmysle § 367 C.m.p. tak, ako je to tvrdené v návrhu ÚPSVaR. 9. Návrh na nariadenie neodkladného opatrenia z dôvodov v ňom uvedených možno považovať za predčasne podaný, pretože jediným dôvodom na jeho nariadenie je len odporučenie Akreditačnej komisie Ministerstva práce, sociálnych vecí a rodiny Slovenskej republiky zo dňa 14. 09. 2016. 10. Súd prvej inštancie nerozhodol správne, keď návrhu na nariadenie neodkladného opatrenia vyhovel; odvolací súd toto rozhodnutie zmenil a návrh zamietol. 11. Toto rozhodnutie prijal senát krajského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https://www.kauzis.sk/judikatura/r/ECLI:SK:KSBB:2016:6616211971.1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