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41CoE/59/2016 z 5. 4. 2016</w:t>
      </w:r>
    </w:p>
    <w:p>
      <w:r>
        <w:t>Uznesenie Krajského súdu Banská Bystrica z 5. apríla 2016, sp. zn. 41CoE/59/2016, ECLI:SK:KSBB:2016:6707202552.2</w:t>
      </w:r>
    </w:p>
    <w:p>
      <w:r>
        <w:t>Súd: Krajský súd Banská Bystrica</w:t>
      </w:r>
    </w:p>
    <w:p>
      <w:r>
        <w:t>Spisová značka: 41CoE/59/2016</w:t>
      </w:r>
    </w:p>
    <w:p>
      <w:r>
        <w:t>ECLI: ECLI:SK:KSBB:2016:6707202552.2</w:t>
      </w:r>
    </w:p>
    <w:p>
      <w:r>
        <w:t>Dátum vydania: 5. 4. 2016</w:t>
      </w:r>
    </w:p>
    <w:p>
      <w:r>
        <w:t>Forma: Uznesenie</w:t>
      </w:r>
    </w:p>
    <w:p>
      <w:r>
        <w:t>Oblasť práva: Občianske právo</w:t>
      </w:r>
    </w:p>
    <w:p>
      <w:pPr>
        <w:pStyle w:val="Heading2"/>
      </w:pPr>
      <w:r>
        <w:t>Text rozhodnutia</w:t>
      </w:r>
    </w:p>
    <w:p>
      <w:r>
        <w:t>Súd: Krajský súd Banská Bystrica Spisová značka: 41CoE/59/2016 Identifikačné číslo súdneho spisu: 6707202552 Dátum vydania rozhodnutia: 06. 04. 2016 Meno a priezvisko sudcu, VSÚ: JUDr. Miroslava Púchovská ECLI: ECLI:SK:KSBB:2016:6707202552.2 Uznesenie Krajský súd v Banskej Bystrici, ako súd odvolací v exekučnej veci oprávneného: POHOTOVOSŤ, s.r.o., so sídlom Pribinova 25, 811 09 Bratislava, IČO: 35 807 598, právne zast. Fridrich Paľko, s.r.o., IČO: 36 864 421, so sídlom Grösslingova 4, 811 09 Bratislava, proti povinnému: K. F., nar. XX.XX.XXXX, bytom Y. A., štátny občan SR, zastúpený opatrovníkom: X. J., pracovník Okresného súdu Zvolen, na vymoženie pohľadávky vo výške 724,95 Eur s príslušenstvom, ktoré začalo pred súdnym exekútorom JUDr. Jozefom Ďuricom, Exekútorský úrad so sídlom Borovianska 17, 960 01 Zvolen, pod spis. zn. EX 435/07, o odvolaní oprávneného proti uzneseniu Okresného súdu Zvolen č. k. 11Er/778/2007-15 zo dňa 26. mája 2010, takto r o z h o d o l : Návrh oprávneného na prerušenie konania z a m i e t a. Uznesenie Okresného súdu Zvolen č. k. 11Er/778/2007-15 zo dňa 26. mája 2010 p o t v r d z u j e. o d ô v o d n e n i e : Odvolaním napadnutým uznesením okresný súd vyhlásil exekúciu za neprípustnú. V odôvodnení bližšie uviedol, že dňa 03.04.2007 vydal okresný súd poverenie súdnemu exekútorovi na vykonanie exekúcie, a to na základe právoplatného a vykonateľného rozhodnutia Stáleho rozhodcovského súdu zriadeného zriaďovateľom Slovenská rozhodcovská, a.s., sp. zn. SR 5343/06 zo dňa 08.11.2006. Právny vzťah medzi účastníkmi vznikol na základe zmluvy o úvere uzatvorenej dňa 17.03.2006, súčasťou ktorej boli aj Všeobecné podmienky poskytnutia úveru, ktoré v bode 17 obsahovali rozhodcovskú doložku. Zmluvné strany sa podľa nej dohodli, že všetky spory, ktoré vzniknú zo zmluvy o úvere, vrátane sporov o jej platnosť, výklad alebo zrušenie budú riešené pred Stálym rozhodcovským súdom spoločnosti Slovenská rozhodcovská, a.s., ak žalujúca zmluvná strana podá žalobu na rozhodcovskom súde. Súd posúdil právny vzťah medzi oprávneným ako dodávateľom a povinným ako spotrebiteľom ako vzťah spotrebiteľský. Je zrejmé, že veriteľ pri uzatváraní zmluvy o úvere konal v rámci svojej podnikateľskej činnosti a zmluvu uzatvoril s povinným ako fyzickou osobou nepodnikateľom. Súd vyslovil, že dojednanie rozhodcovskej doložky so spotrebiteľom je nielen podmienkou, ktorá je v zmysle čl. 2 písm. a) smernice č. 93/13/EHS v spojení s ustanovením prílohy ods. 1 písm. q) tejto smernice výslovne nekalá, ale ide aj o podmienku, ktorej účinkom a dôsledkom bolo to, že rozhodcovský súd oprávnenému priznal ako náhradu za neplnenie záväzku zo strany spotrebiteľa neprimerane vysokú sankciu - úrok z omeškania 0,25% denne. Rozhodcovský súd pritom úplne opomenul aplikovanie kogentných vnútroštátnych a európskych noriem týkajúcich sa ochrany spotrebiteľa. Zmluvu, súčasťou ktorej je rozhodcovská doložka mohol povinný buď ako celok prijať alebo odmietnuť. Podľa názoru súdu je z hľadiska vnútroštátneho práva dojednanie rozhodcovskej doložky v posudzovanom právnom vzťahu právnym úkonom obchádzajúcim zákon, ktorý je sankcionovaný absolútnou neplatnosťou, na čo súd prihliada ex offo. Súd dospel k názoru, že dojednanie rozhodcovskej doložky v predmetnej spotrebiteľskej zmluve je neprijateľnou podmienkou obsiahnutou v spotrebiteľskej zmluve, ktorá je absolútne neplatná. Nakoľko bola rozhodcovská doložka dojednaná neplatne, rozhodcovský súd nemal právomoc spor medzi účastníkmi rozhodnúť a ide teda o nulitný právny akt, ktorý nikoho nezaväzuje a hľadí sa naň, akoby neexistoval. Predmetný rozhodcovský rozsudok nemohol nadobudnúť formálnu ani materiálnu vykonateľnosť, a teda nie je spôsobilým exekučným titulom na vykonanie exekúcie. Na základe vyššie uvedeného okresný súd exekúciu podľa §57 ods. 1 písm. g) Exekučného poriadku vyhlásil za neprípustnú. Oprávnený podaním zo dňa 28.10.2009 navrhol zmenu súdneho exekútora a žiadal poveriť ďalším vykonávaním exekúcie súdneho exekútora JUDr. Rudolfa Krutého. O tomto návrhu súd nepovažoval za účelné rozhodnúť, pretože zistil, že sú dané okolnosti zakladajúce neprípustnosť predmetnej exekúcie a jej následné zastavenie bez návrhu. Proti predmetnému uneseniu podal oprávnený v zákonnej lehote odvolanie. K dôvodom odvolania sa bližšie vyjadril, pričom uviedol, že poskytuje úvery klientom ako dlžníkom na základe zmlúv o úvere uzatváraných v zmysle § 497 a nasl. OBZ. Tento druh zmluvy má charakter spotrebiteľskej zmluvy, avšak uvedenú zmluvu nie je možné považovať za zmluvu o spotrebiteľskom úvere v zmysle zákona o spotrebiteľských úveroch, a to s poukazom na § 2 písm. a) tohto zákona. Oprávnený poskytuje svojim klientom peňažné prostriedky síce dočasne, avšak na základe zmluvy o úvere v zmysle § 497 a nasl. OBZ. V danom prípade sa nejedná o spotrebiteľský úver a RPMN v zmluve nemusela byť uvedená. Zároveň poukázal na ust. § 2 písm. b) a § 4 ods. 2 zákona o spotrebiteľských úveroch. Klienti oprávneného neuhrádzajú celkové náklady spojené so spotrebiteľským úverom, ale iba časť týchto nákladov, z ktorých 1/3 je dohodnutý úrok a 2/3 náklady na vypracovanie a uzatvorenie zmluvy o úvere spolu so všetkou administratívou s tým spojenou. Predmetom úverov poskytovaných oprávneným sú peňažné prostriedky, teda nie tovar a služba. Nie je možné, aby oprávnený poskytoval úvery na základe zákona o spotrebiteľských úveroch, nakoľko činnosť oprávneného nepatrí do pôsobnosti tohto zákona. Povinný podpísaním zmluvy o úvere vyjadril svoj súhlas so zmluvnými podmienkami, tzn. v prípade, ak sa stane splatný celý dlh naraz v zmysle bodu 4 podmienok, zaväzuje sa dlžník zaplatiť veriteľovi i úrok z omeškania vo výške 0,25 % z dlžnej sumy za každý deň omeškania odo dňa, keď sa stal splatný celý dlh, až do dňa jeho uhradenia. Úrok má sankčný charakter a dlžníkovi sa účtuje len v prípade, že poruší zmluvné podmienky, čiže nesplní svoju povinnosť dohodnutú v zmluve. Povinný si svoju povinnosť nesplnil. Dohodnutá výška úrokov 0,25 % denne nie je neprimeraná a nie je v rozpore so zásadami poctivého obchodného styku, a to aj vzhľadom na skutočnosť, že oprávnený poskytuje úvery z vlastných zdrojov, nevyžaduje zabezpečenie pri poskytnutí úveru, vzhľadom na podmienky, za ktorých oprávnený poskytol úver povinnému (poskytovanie úveru na adrese trvalého alebo prechodného bydliska povinného) a s ohľadom na ďalšie obchodné riziko oprávneného. Z uvedeného dôvodu ako aj vzhľadom na skutočnosť, že oprávnený nežiadal od povinného zabezpečenie úveru, účastníci dohodli úroky z omeškania vo výške 0,25 % za každý deň omeškania z dlžnej sumy a takto prejavenú vôľu účastníkov by mal aj súd rešpektovať. Oprávnený mal za to, že ani zo zákona, ani z iných právnych predpisov nie je možné odvodiť pre obchodné záväzkové vzťahy obmedzenie výšky úrokovej sadzby, ktorú si môžu zmluvné strany dohodnúť. Zdôraznil, že dohodnutý úrok z omeškania je sankciou a postihuje dlžníka, ak ten poruší svoje povinnosti vyplývajúce mu z dohodnutej zmluvy. Na dobré mravy sa nemôže odvolávať ten, kto ich ako prvý svojím konaním porušil. Pri úroku z omeškania má ten, kto sa k úhrade úrokov z omeškania zaviaže, vždy možnosť platenie týchto úrokov odvrátiť tým, že si svoje povinnosti riadne a včas splní. S ohľadom na uvedené navrhol napadnuté uznesenie zrušiť. Dňa 07.09.2012 oprávnený podal na okresný súd návrh na prerušenie konania. S poukazom na uvedené odvolateľ navrhol, aby odvolací súd podľa ust. § 109 ods. 1 písm. c/ O.s.p. prerušil konanie a Súdnemu dvoru EÚ na základe čl. 267 Zmluvy o fungovaní predložil prejudiciálne otázky v nasledujúcom znení: 1. Má sa ustanovenie písm. q/ ods. 1 prílohy Smernice Rady 93/13/EHS z 05.04.1993 o nekalých podmienkach v spotrebiteľských zmluvách vykladať tak, že za každých okolností zakazuje rozhodovať spory v rámci spotrebiteľských zmlúv na základe rozhodcovskej doložky prostredníctvom rozhodcovských súdov? 2. V prípade zápornej odpovedi Súdneho dvora na prvú otázku, je možné ustanovenie písm. q/ ods. 1 prílohy Smernice Rady 93/13/EHS z 05.04.1993 o nekalých podmienkach v spotrebiteľských zmluvách vykladať tak, že mu neodporuje uzavretie takej rozhodcovskej doložky, ktorá ustanovuje, že „všetky spory vzniknuté zo zmluvy (vrátane sporov o jej platnosť, výklad alebo zrušenie) budú riešené a) pred stálym rozhodcovským súdom, ktorý vykonáva činnosť na základe zákona a voči jeho rozhodnutiu možno podať žalobu o zrušenie všeobecnému súdu podľa zákona, ak žalujúca zmluvná strana podá žalobu na rozhodcovskom súde, alebo b) pred príslušným súdom SR,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daná právomoc rozhodcovského súdu? 3. Je v súlade s čl. 17 a čl. 47 Charty základných práv EÚ také rozhodnutie vnútroštátneho súdu, ktoré aplikujúc vnútroštátne procesné a aj hmotnoprávne ustanovenia s odkazom na Smernicu Rady 93/13/ EHS zabráni vymožiteľnosti reálnej pohľadávky veriteľa voči spotrebiteľovi? Vyjadrenie k odvolaniu nebolo podané. Krajský súd ako súd odvolací (§ 10 O.s.p.), na základe odvolania vec preskúmal v medziach a v rozsahu daných odvolaním podľa § 212 ods. 1 O.s.p., bez nariadenia pojednávania v súlade s § 214 ods. 2 O.s.p., a napadnuté uznesenie exekučného súdu podľa § 219 ods. 1, 2 O.s.p. ako vecne správne potvrdil. Zo spisu odvolací súd zistil, že oprávnený sa v exekučnom konaní začatom dňa 09.03.2007 domáha vymoženia sumy 724,95 Eur s príslušenstvom, trov konania a trov exekúcie na základe rozhodcovského rozsudku ako exekučného titulu. Poverenie na vykonanie exekúcie súd vydal 03.04.2007. Pohľadávka vymáhaná v exekučnom konaní vznikla zo zmluvy o úvere uzatvorenej medzi oprávneným a povinným dňa 17.03.2006. Povinný podpisom zmluvy potvrdil, že súhlasí so Všeobecnými podmienkami poskytnutia úveru, ktoré sú súčasťou zmluvy a zaväzuje sa ich dodržiavať. Súčasne potvrdil prevzatie zmluvy vrátane obchodných podmienok, ktoré v bode 17. obsahujú rozhodcovskú doložku. Podľa § 53 ods. 1 Občianskeho zákonníka v znení účinnom pre toto konanie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Odvolací súd nemá pochybnosť o tom, že zmluva o úvere, ktorú uzatvorili oprávnený a povinný 17.03.2006 je zmluvou spotrebiteľskou, a to jednak s ohľadom na postavenie a predmet činnosti oprávneného (podnikateľský subjekt, ktorý má v predmete činnosti poskytovanie úverov z vlastných zdrojov) a postavenie povinného (fyzická osoba v prípade ktorej nebolo preukázané, že by pri uzatváraní a plnení spotrebiteľskej zmluvy konala v rámci predmetu svojej obchodnej činnosti alebo inej podnikateľskej činnosti.). Odvolateľ v odvolaní vyjadril nesúhlas s posúdením zmluvy o úvere ako zmluvy o spotrebiteľskom úvere, opomína však, že posúdenie, či konkrétny úverový vzťah je alebo nie je spotrebiteľským vzťahom, závisí predovšetkým od predmetu zmluvného vzťahu a od postavenia účastníkov tohto vzťahu. Ak ide v širšom zmysle o vzťah spotrebiteľský, je namieste aplikácia § 52 a nasl. Občianskeho zákonníka a ďalších právnych predpisov upravujúcich ochranu spotrebiteľa. S prihliadnutím na spotrebiteľský charakter predmetnej zmluvy je posúdenie rozhodcovskej doložky ako neprijateľnej zmluvnej podmienky obsiahnuté v napadnutom uznesení prvostupňového súdu vecne správne, spravodlivé a v súlade s právom. Neprijateľné podmienky upravené v spotrebiteľských zmluvách postihuje zákon absolútnou neplatnosťou (§ 53 ods. 5 Občianskeho zákonníka). Odvolací súd uvádza, že úrok z omeškania vo výške 0,25 % denne z dlžnej sumy, čo predstavuje 91,25 % ročne, je neprimeraný s ohľadom na to, že povinný podpísal síce zmluvu o úvere, táto má však charakter zmluvy spotrebiteľskej a je na predtlačenom formulári a možno povedať, že povinný nemal možnosť nijakým spôsobom ovplyvniť dohodu o výške úrokov z omeškania. Súd prvého stupňa teda správne uviedol, že dojednanie takéhoto úroku je samo o sebe nekalou podmienkou uvedenou v spotrebiteľskej zmluve. Exekučný súd je povinný skúmať, či sú splnené formálne i materiálne predpoklady pre vedenie exekúcie, predovšetkým je povinný skúmať, či exekučný titul, na základe ktorého má byť vedená exekúcia, je spôsobilým exekučným titulom. Súd môže v tomto rozsahu skúmať exekučný titul počas celého exekučného konania (na návrh ale aj bez návrhu) a v prípade zistenia, že nie sú splnené podmienky materiálnej alebo formálnej vykonateľnosti exekučného titulu, musí na zistenie nezákonnosti vedenia exekúcie aj adekvátne procesne zareagovať. Najvyšší súd SR v rozhodnutí z 27.01.2007, sp. zn. 3Cdo/164/1996, publikovanom v Zbierke stanovísk a rozhodnutí pod č. R/58/1997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Okresný súd ako súd exekučný teda neprekročil svoju právomoc, keď v rámci posudzovania podmienok materiálnej a formálnej vykonateľnosti exekučného titulu vydaného v spotrebiteľskej veci skúmal, či bola založená právomoc rozhodcovského súdu konať a rozhodnúť vo veci. Odvolací súd dodáva, že tak, ako existuje nezanedbateľné nebezpečenstvo, že spotrebiteľ nepoukáže na nekalú rozhodcovskú doložku v konaní pred rozhodcovským súdom (resp. nevyužije možnosť domáhať sa zrušenia rozhodcovského rozsudku žalobou podanou na príslušnom súdu), tak o nič menej existuje nezanedbateľné nebezpečenstvo, že priemerný spotrebiteľ nepoukáže na nekalú rozhodcovskú doložku ani v exekučnom konaní. Uvedené však nedokáže „zhojiť“ nekalosť tejto podmienky, za ktorou možno vidieť snahu o poškodenie slabšej zmluvnej strany (a to prejednaním veci pred rozhodcovským súdom jednostranne určeným veriteľom). Súd nemôže rezignovať na ochranu práva a oprávnených záujmov povinného, ktoré by mohli byť ohrozené v konaní alternatívnom ku konaniu súdnemu (v konaní rozhodcovskom). V tomto smere odvolací súd poukazuje na záver z rozhodnutia Súdneho dvora Európskej únie vo veci C-40/08 Asturcom Telecomunication, a to, že vnútroštátnemu súdu prináleží vyvodiť všetky dôsledky, ktoré podľa daného vnútroštátneho práva vyplývajú zo zistenia nekalej povahy dotknutej podmienky s cieľom zabezpečiť, aby ňou spotrebiteľ nebol viazaný. Zásada, že „práva patria bdelým“ v spotrebiteľských veciach v konkrétnych súvislostiach (teda v závislosti od konkrétnych okolností) ustupuje dôležitejšiemu princípu, ktorým je ochrana práv spotrebiteľa (pozri Uznesenie Najvyššieho súdu SR zo dňa 16.01.2013, sp. zn. 6 M Cdo 9/2012). Odvolací súd taktiež poukazuje na ustanovenie § 3 ods. 3 zákona č. 250/2007 Z.z. o ochrane spotrebiteľa, podľa ktorého každý spotrebiteľ má právo na ochranu pred neprijateľnými podmienkami v spotrebiteľských zmluvách, ktorými sú zmluvy uzavreté podľa Občianskeho zákonníka alebo Obchodného zákonníka, ako aj všetky iné zmluvy, ktorých charakteristickým znakom je, že sa uzatvárajú vo viacerých prípadoch, a je obvyklé, že spotrebiteľ obsah zmluvy podstatným spôsobom neovplyvňuje; aj na spotrebiteľské zmluvy, ktoré neboli uzavreté podľa Občianskeho zákonníka, sa primerane použijú ustanovenia Občianskeho zákonníka. Z citovaného ustanovenia vyplýva, že aj zmluva o úvere uzatvorená podľa Obchodného zákonníka medzi oprávneným ako dodávateľom a povinným ako spotrebiteľom dňa 17.03.2006 je zmluvou spotrebiteľskou a vzťahujú sa na ňu ustanovenia Občianskeho zákonníka o spotrebiteľských zmluvách. Ďalšie námietky oprávneného nemali takú povahu, že by boli relevantné privodiť zmenu alebo zrušenie napadnutého rozhodnutia. V tejto súvislosti odvolací súd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29.5.1997, Higgins vs. Francúzsko z 19.02.1998). Obdobne Ústavný súd SR v uznesení III. ÚS 237/2012-8 zo dňa 13.06.2012 konštatoval, že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V predmetnej veci okresný súd vyhlásil exekúciu za neprípustnú. Na základe uvedených právnych úvah, a tiež skutočnosti, že rozhodcovská doložka je neprijateľná, spôsobujúca hrubý nepomer v právach a povinnostiach medzi dodávateľom a spotrebiteľom v neprospech spotrebiteľa, keďže vykazuje rysy neprijateľnosti, pretože nebola spotrebiteľom osobne vyjednaná a núti ho neodvolateľne sa podrobiť rozhodcovskému konaniu vzdaním sa svojho ústavného práva na spravodlivý proces, odvolací súd nemohol dospieť k inému záveru než k tomu, ku ktorému dospel už pred ním súd prvého stupňa, čiže konečnému záveru o potrebe vyhodnotenia tejto rozhodcovskej doložky tvoriacej podklad pre vydanie rozhodcovského rozsudku, slúžiaceho v predmetnej veci ako exekučný titul za neprijateľnú (a preto neplatnú) zmluvnú podmienku. Logickým dôsledkom týchto úvah je aj ďalší záver, podľa ktorého neplatná rozhodcovská doložka nemohla platne založiť právomoc rozhodcovského súdu na prejednanie veci ani na vydanie rozhodnutia, ktoré by následne mohlo požívať náležitú ochranu v procese exekučného vymáhania ním priznanej pohľadávky, teda stať sa spôsobilým podkladom exekúcie, resp. exekučným titulom. Odvolací súd na podklade uvedeného v zmysle § 219 ods. 1, 2 O.s.p. napadnuté uznesenie súdu prvého stupňa ako vecne správne potvrdil. Oprávnený v návrhu na prerušenie konania podľa § 109 ods. 1 písm. c/ O.s.p. žiadal odvolací súd, aby Súdnemu dvoru EÚ na základe čl. 267 ZFEÚ predložil viaceré prejudiciálne otázky, z ktorý prvá znie tak, či sa má ustanovenie písm. q/ ods. 1 prílohy Smernice vykladať tak, že za každých okolností zakazuje rozhodovať spory v rámci spotrebiteľských zmlúv na základe rozhodcovskej doložky prostredníctvom rozhodcovských súdov. Odvolací súd považuje v prvom rade za potrebné uviesť, že exekučný súd v napadnutom uznesení nevyslovil právny názor o všeobecnom zákaze rozhodovať spory zo spotrebiteľom v rozhodcovskom konaní. Právny poriadok Slovenskej republiky umožňuje v rozhodcovskom konaní riešenie aj takých sporov, ktoré vzniknú zo spotrebiteľských vzťahov. Uvedené však nevylučuje skúmanie konkrétnej rozhodcovskej doložky (zmluvy), a to z hľadiska kritérií ochranného režimu zákazu neprijateľných zmluvných podmienok v spotrebiteľských zmluvách. Rozhodcovskú doložku v predmetnej veci prvostupňový súd preskúmal so záverom o jej neprijateľnosti, s ktorým sa odvolací súd stotožnil. Vo svetle uvedeného považuje odvolací súd navrhovanú prvú otázku za zjavne neopodstatnenú a irelevantnú. Navrhovaná druhá otázka z hľadiska správnosti rozhodnutia a prijatého právneho názoru podľa názoru odvolacieho súdu nie je zásadná a jej zodpovedanie nemá reálny dosah na prebiehajúce konanie. Zmyslom riešenia predbežnej otázky totiž nie je rozhodnúť konkrétny spor, ktorý je vo výlučnej kompetencii vnútroštátneho súdu, ale zabezpečiť jednotný výklad komunitárneho práva, ku ktorej potrebe druhá otázka odvolateľa podľa názoru odvolacieho súdu nesmeruje. Smernica č. 93/13/EHS o nekalých podmienkach v spotrebiteľských zmluvách v jednotlivých bodoch svojej prílohy len demonštratívne vymenúva niektoré podmienky v spotrebiteľských zmluvách, ktoré je potrebné považovať za nekalé. Ak však príslušný súd pri aplikovaní všeobecných predpokladov pre posudzovanie zmluvných podmienok (obsiahnutých v čl. 3 Smernice, ktoré sa premietli aj do ust. § 52 a nasl. Občianskeho zákonníka) dospeje k záveru, že konkrétna zmluvná podmienka spôsobuje nerovnováhu v právach a povinnostiach zmluvných strán ku škode spotrebiteľa (v neprospech spotrebiteľa), pričom takáto podmienka nebola dojednaná individuálne, je potrebné považovať ju za neprijateľnú. V súvislosti s treťou otázkou odvolací súd poukazuje na ustálenú judikatúru Súdneho dvora EÚ (rozsudok vo veci C-168/05 Mostaza Claro proti Centro Móvil Milenium SL a vo veci C-240/98, C-244/98 Oceáno Grupo Editorial a Salvat Editores), ktorá pripúšťa aj vo fáze výkonu rozhodnutia posudzovať nekalosť podmienok v spotrebiteľských zmluvách s tým, že v prípade, ak konajúci súd dospeje k záveru o nekalosti zmluvnej podmienky, je povinný z uvedeného vyvodiť všetky relevantné dôsledky, ktoré z toho vyplývajú, t.j. aj zastaviť exekučné konanie vedené na vymoženie pohľadávky veriteľa voči spotrebiteľovi. Z uvedených dôvodov odvolací súd nepovažuje za potrebné predložiť oprávneným navrhované predbežné otázky Súdnemu dvoru EÚ, aby mohol rozhodnúť vo veci samej. Judikatúra Súdneho dvora mu takýto postup umožňuje (t.j. upravuje výnimky z povinnosti súdu predložiť predbežnú otázku týkajúcu sa výkladu práva Európskej únie, ak je súdom, proti rozhodnutiu ktorého nie je prípustný opravný prostriedok, a to v prípade, ak k danej otázke existuje ustálená judikatúra Súdneho dvora EÚ a ak výklad a správna aplikácia práva Európskej únie sú súdu úplne zjavné, t.j. keď toto jeho posúdenie a zhodnotenie neexistencie potreby zahájiť prejudiciálne konanie je plne v súlade s doktrínou acte éclaire ako aj s doktrínou acte clairé). Na základe uvedeného odvolací súd návrh oprávneného na prerušenie konania podľa § 109 ods. 1 písm. c/ O.s.p. zamietol. Súčasne, vzhľadom na početné rozhodnutia Ústavného súdu SR, v ktorých sa Ústavný súd SR vyjadroval súhlasne k právomoci exekučného súdu skúmať spôsobilosť exekučného titulu v ktoromkoľvek štádiu už začatého exekučného konania, teda nielen v súvislosti s vydaním poverenia na vykonanie exekúcie v zmysle § 44 ods. 2 Exekučného poriadku (napr. I. ÚS 607/2012, I. ÚS 410/2012, I. ÚS 478/2012), odvolací súd nevzhliadol dôvod, pre ktorý by bolo potrebné konanie prerušiť podľa § 109 ods. 1 písm. b/ O.s.p. Podľa § 36 ods. 5 zák. č. 233/1995 Z. z. o súdnych exekútoroch a exekučnej činnosti (Exekučný poriadok), ak osobitný zákon neustanovuje inak, exekučné konanie nemožno prerušiť, nemožno odpustiť zmeškanie lehôt a po skončení exekučného konania nemožno podať návrh na obnovu exekučného konania. Z ustanovenia § 36 ods. 5 Exekučného poriadku vyplýva, že exekučné konanie nie je možné prerušiť z dôvodov, ktoré sú uvedené v tretej časti Občianskeho súdneho poriadku, napr. § 107, § 109 ako aj § 110. Dôvodom je tá skutočnosť, že účel, ktorý sa v základnom konaní sleduje prerušením konania je možné v exekučnom konaní dosiahnuť odkladom exekúcie podľa § 56 Exekučného poriadku. Výnimkou je len situácia, ak osobitný zákon priamo upravuje prerušenie exekučného konania. Takýmto osobitným zákonom je zákon č. 328/1991 Zb. o konkurze a vyrovnaní v znení neskorších predpisov (§ 14), zákon č. 7/2005 Z. z. o konkurze a reštrukturalizácii (§ 114 ods. 1 písm. b)), ako aj zákon č. 97/1963 Zb. o medzinárodnom práve súkromnom a procesnom (§ 68d). Na základe uvedeného návrhy oprávneného na prerušenie konania odvolací súd zamietol. Rozhodnutie bolo prijaté senátom krajského súdu jednohlasne. Poučenie: Proti tomuto rozhodnutiu odvolanie nie je prípustné.</w:t>
      </w:r>
    </w:p>
    <w:p/>
    <w:p>
      <w:r>
        <w:t>Zdroj: KAUZIS.SK – https://www.kauzis.sk/judikatura/r/ECLI:SK:KSBB:2016:6707202552.2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