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2CoE/195/2016 z 27. 6. 2016</w:t>
      </w:r>
    </w:p>
    <w:p>
      <w:r>
        <w:t>Uznesenie Krajského súdu Banská Bystrica z 27. júna 2016, sp. zn. 2CoE/195/2016, ECLI:SK:KSBB:2016:6707202811.1</w:t>
      </w:r>
    </w:p>
    <w:p>
      <w:r>
        <w:t>Súd: Krajský súd Banská Bystrica</w:t>
      </w:r>
    </w:p>
    <w:p>
      <w:r>
        <w:t>Spisová značka: 2CoE/195/2016</w:t>
      </w:r>
    </w:p>
    <w:p>
      <w:r>
        <w:t>ECLI: ECLI:SK:KSBB:2016:6707202811.1</w:t>
      </w:r>
    </w:p>
    <w:p>
      <w:r>
        <w:t>Dátum vydania: 27. 6. 2016</w:t>
      </w:r>
    </w:p>
    <w:p>
      <w:r>
        <w:t>Forma: Uznesenie</w:t>
      </w:r>
    </w:p>
    <w:p>
      <w:r>
        <w:t>Oblasť práva: Občianske právo</w:t>
      </w:r>
    </w:p>
    <w:p>
      <w:pPr>
        <w:pStyle w:val="Heading2"/>
      </w:pPr>
      <w:r>
        <w:t>Text rozhodnutia</w:t>
      </w:r>
    </w:p>
    <w:p>
      <w:r>
        <w:t>Súd: Krajský súd Banská Bystrica Spisová značka: 2CoE/195/2016 Identifikačné číslo súdneho spisu: 6707202811 Dátum vydania rozhodnutia: 28. 06. 2016 Meno a priezvisko sudcu, VSÚ: JUDr. Alena Antalová ECLI: ECLI:SK:KSBB:2016:6707202811.1 Uznesenie Krajský súd v Banskej Bystrici v exekučnej veci oprávneného: POHOTOVOSŤ, s.r.o. so sídlom Pribinova 25, 811 09 Bratislava, IČO: 35 807 598, zast.: Fridrich Paľko, s.r.o., so sídlom Grösslingova 4, 811 09 Bratislava, IČO: 36 864 421, proti povinnému: H. C., nar. XX.XX.XXXX, bytom X. XXX, XXX XX X., pre vymoženie pohľadávky oprávneného vo výške 1.264,68 Eur s príslušenstvom, vykonávanej súdnym exekútorom JUDr. Jánom Debnárom, so sídlom Exekútorského úradu Lučenec, T. Vansovej 2, 984 01 Lučenec, pod sp. zn. EX 286/2007, o odvolaní oprávneného proti uzneseniu Okresného súdu Zvolen č.k. 11Er/912/2007-30 zo dňa 29. marca 2011, takto r o z h o d o l : I. Návrh oprávneného na prerušenie konania z a m i e t a . II. Uznesenie Okresného súdu Zvolen č.k. 11Er/912/2007-30 zo dňa 29. marca 2011 p o t v r d z u j e. o d ô v o d n e n i e : Napadnutým uznesením č. k. 11Er/912/2007-30 zo dňa 29. marca 2011 Okresný súd Zvolen (ďalej len „exekučný súd“) vyhlásil exekúciu podľa § 57 ods. 1 písm. g) zákona č. 233/1995 Z. z. o súdnych exekútoroch a exekučnej činnosti a o zmene a doplnení ďalších zákonov v znení neskorších predpisov (ďalej v texte „Exekučný poriadok“) za neprípustnú a zastavil ju. Exekučný súd napadnuté uznesenie odôvodnil tým, že exekučným titulom je rozhodcovský rozsudok Stáleho rozhodcovského súdu pri Slovenskej rozhodcovskej a.s., so sídlom Bratislava sp. zn. SR 5663/06 zo dňa 22. novembra 2006. Ďalej uviedol, že právny vzťah medzi účastníkmi vznikol na základe Zmluvy o úvere uzatvorenej dňa 24. januára 2006, záväzky z ktorej povinný riadne a včas neplnil. Exekučný súd posúdil predmetný právny vzťah ako spotrebiteľský s ohľadom na predmet činnosti dodávateľa na výpise z Obchodného registra, ako aj vzhľadom k tomu, že súdu bolo z rozhodovacej činnosti známe, že oprávnený v obdobných prípadoch rovnakého druhu a neurčitého počtu vystupuje opätovne. Exekučný súd konštatoval, že táto zmluva má povahu spotrebiteľskej zmluvy nielen s poukazom na povahu subjektov právneho vzťahu a okolnosti uzatvorenia, ale aj s poukazom na znenie § 52 ods. 1 a nasl. Občianskeho zákonníka, ako aj s poukazom na § 1 ods. 2, 3 a § 2 zákona č. 258/2001 Z. z. o spotrebiteľských úveroch a o zmene a doplnení zákona Slovenskej národnej rady č. 71/1986 Zb. o Slovenskej obchodnej inšpekcii v znení neskorších predpisov (ďalej len „ zákon o spotrebiteľských úveroch“). Poukázal na čl. 6 ods. 1 Smernice Rady 93/13/EHS z 05. apríla 1993 o nekalých podmienkach v spotrebiteľských zmluvách a uviedol, že dojednanie rozhodcovskej doložky so spotrebiteľom je nielen podmienkou, ktorá je v zmysle čl. 2 písm. a) Smernice 93/13/EHS v spojení s ustanovením prílohy ods. 1 písm. q) Smernice výslovne nekalá, ale ide aj o podmienku, ktorej účinkom a dôsledkom bolo to, že rozhodcovský súd oprávnenému priznal náhradu za neplnenie záväzku zo strany spotrebiteľa neprimerane vysokú sankciu, a to úrok z omeškania 0,25% denne, tak ako si ho oprávnený v rozhodcovskom konaní uplatnil. Zmluvné dojednanie úroku z omeškania je podľa exekučného súdu nekalou podmienkou. Rozhodcovský súd podľa exekučného súdu opomenul aplikáciu príslušných európskych a vnútroštátnych právnych noriem týkajúcich sa ochrany spotrebiteľa a neskúmal neprijateľné zmluvné podmienky uvedené v predmetnej spotrebiteľskej zmluve, ale priznal oprávnenému aj plnenie v rozpore s dobrými mravmi, a to úrok z omeškania v sadzbe 0,25% denne, čo predstavuje 91,25% ročne. Dojednanie sankcie za neplnenie zmluvnej povinnosti je v rozpore s príslušnými ustanoveniami vnútroštátneho a európskeho práva o ochrane spotrebiteľa, ale pre rozpor s dobrými mravmi je aj v príkrom rozpore so zásadou ekvity, ktorá je pre oblasť súkromného práva určujúcou. Exekučný súd uzavrel, že dojednanie rozhodcovskej doložky v predmetnej spotrebiteľskej zmluve je neprijateľnou zmluvnou podmienkou, ktorá vo svojich účinkoch a dôsledkoch viedla k tomu, že spotrebiteľovi bola odopretá ochrana, ktorú mu poskytujú ustanovenia Smernice Rady 93/13/EHS z 05. apríla 1993 o nekalých podmienkach v spotrebiteľských zmluvách, Smernice Rady 87/102/EHS o aproximácií zákonov, iných právnych predpisov a správnych opatrení členských štátov, ktoré sa týkajú spotrebiteľského úveru, Občianskeho zákonníka a zákona o spotrebiteľských úveroch. Proti uzneseniu okresného súdu podal v zákonom stanovenej lehote odvolanie oprávnený, ktorý navrhol, aby odvolací súd napadnuté uznesenie zrušil. Namietol posúdenie predmetnej Zmluvy o úvere ako zmluvy o spotrebiteľskom úvere. Uviedol, že uvedenú zmluvu nebolo možné podriadiť pod právny režim spotrebiteľský zmlúv upravených v Občianskom zákonníku, nakoľko táto zmluva vznikla podľa Obchodného zákonníka. Podľa názoru oprávneného dohodnutá výška úrokov 0,25 % denne nie je neprimeraná a nie je v rozpore so zásadami poctivého obchodného styku. Tento úrok má sankčný charakter a dlžníkovi sa účtuje len v prípade, že poruší zmluvné podmienky. Oprávnený poukázal na to, že výška úrokov z omeškania sa spravuje dohodou strán, pričom nie je možné odvodiť pre obchodné záväzkové vzťahy obmedzenie výšky úrokovej sadzby, ktoré si môžu zmluvné strany dohodnúť. Poukázal na skutočnosť, že pri úroku z omeškania má ten, kto sa k úhrade úrokov z omeškania zaviaže, vždy možnosť platenie týchto úrokov odvrátiť tým, že si svoje povinnosti riadne a včas splní. Ďalej oprávnený namietal, že predložený exekučný titul (rozhodcovský rozsudok) bol predmetnom skúmania zo strany súdu už pri rozhodovaní o žiadosti súdneho exekútora o udelenie poverenia na vykonanie exekúcie. V tomto konaní súd uznal exekučný titul za súladný so zákonom. V tomto prípade teda ide o vec, o ktorej súd už raz právoplatne rozhodol. Dňa 07. septembra 2012 doručil exekučnému súdu oprávnený podanie označené ako „Návrh na prerušenie konania postupom podľa ust. § 109 ods. 1 písm. c) OSP a čl. 267 Zmluvy o fungovaní EÚ a doplnenie právnej argumentácie k podanému odvolaniu“, v ktorom súdu navrhol, aby boli Súdnemu dvoru Európskej únie predložené prejudiciálne otázky v nasledovnom znení: 1. Má sa ustanovenie písm. q) ods. 1 prílohy smernice Rady 93/13/EHS z 05. apríla 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na prvú otázku je možné ustanovenie písm. q) ods. 1 prílohy smernice Rady 93/13/EHS z 05. apríla 1993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podaní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Povinný sa k podanému odvolaniu nevyjadril. Krajský súd ako súd odvolací preskúmal vec podľa § 212 ods. 1 O.s.p. postupom podľa § 214 ods. 2 O.s.p. bez nariadenia pojednávania a uznesenie okresného súdu podľa § 219 ods. 1 O.s.p. potvrdil ako vecne správne. Odvolací súd po preskúmaní veci zistil, že oprávnený navrhuje predmetné exekučné konanie prerušiť podľa ust. § 109 ods. 1 písm. c) O.s.p.. Podľa § 109 ods. 1 písm. c) O.s.p. súd konanie preruší, ak rozhodol, že požiada Súdny dvor Európskych spoločenstiev o rozhodnutie o predbežnej otázke podľa medzinárodnej zmluvy. Podľa čl. 267 Zmluvy o fungovaní Európskej únie (ďalej ZFEU) Súdny dvor Európskej únie má právomoc vydať rozhodnutie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Odvolací súd poukazuje na Uznesenie Najvyššieho súdu Slovenskej republiky sp. zn. 3 Cdo 33/2012 zo dňa 29. marca 2012, v ktorom Najvyšší súd SR na základe mimoriadneho dovolania riešil aj práve otázku prerušenia konania súdom, ak rozhodol o tom, že požiada podľa článku 267 Zmluvy o fungovaní EÚ (ďalej len „ZFEÚ“) Súdny dvor Európskej únie o vydanie rozhodnutia o predbežnej (prejudiciálnej) otázke. V uvedenom uznesení uviedol: „Konanie o predbežnej otázke podľa článku 267 ZFEÚ má povahu osobitného nesporového a medzitýmneho konania, v ktorom má Súdny dvor Európskej únie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ktorá je zakotvená v druhej vete článku 267 ZFEÚ nemožno vykladať absolútne, t.j.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pritom poukazuje na rozsudok Súdneho dvora EÚ zo dňa 6. októbra 1982 vo veci CILFIT, C-283/81, v ktorom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Odvolací súd tiež poukazuje na skutočnosť, že v rámci konania podľa článku 267 ZFEÚ Súdny dvor nie je oprávnený uplatniť právne predpisy Únie na konkrétny prípad, ale môže sa iba vyjadriť k výkladu Zmluvy a aktov prijatých inštitúciami Únie (uznesenie Súdneho dvora EÚ zo dňa 16. novembra 2010, C-76/10, bod 79). Oprávnený v návrhu na prerušenie konania podľa § 109 ods. 1 písm. c) O.s.p. žiadal odvolací súd, aby Súdnemu dvoru ES na základe čl. 267 ZFEÚ predložil tri prejudiciálne otázky. Odvolací súd považuje za potrebné k tomu zdôrazniť, že je nepochybné, že vnútroštátny poriadok umožňuje riešenie aj takých sporov, ktoré vzniknú zo spotrebiteľských vzťahov v rozhodcovskom konaní podľa ZRK. Preto považoval v danom prípade oprávneným navrhované predbežné otázky za zjavne neopodstatnené a irelevantné, a to aj vo vzťahu k prebiehajúcemu konaniu, pričom ich prejudiciálne zodpovedanie nemá reálny dosah na prebiehajúce konanie. Z tohto dôvodu nepovažoval za potrebné predložiť oprávneným navrhované predbežné otázky Súdnemu dvoru EÚ, aby mohol rozhodnúť vo veci samej. Judikatúra Súdneho dvora EU mu takýto postup umožňuje (t.j.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EU a ak výklad a správna aplikácia práva Európskej únie sú súdu úplne zjavné, t.j. keď toto jeho posúdenie a zhodnotenie neexistencie potreby zahájiť prejudiciálne konanie je plne v súlade s doktrínou acte éclaire ako aj s doktrínou acte clairé. Doktrína acte éclaire (konanie objasnené alebo konanie už rozsúdené) je pritom založená na koherencii a vnútornej konzistencii judikatúry Súdneho dvora EÚ, teda na judikatúre, konštantnej,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založená na postuláte, že začatie konania o predbežnej otázke nie je potrebné v prípadoch, keď sú výklad a aplikácia úniového práva natoľko zrejmé, že nie je potrebné obracať sa s predbežnou otázkou na Súdny dvor ES. Odvolací súd pre úplnosť dodáva, že podľa § 36 ods. 5 Exekučného poriadku ak osobitný zákon neustanovuje inak, exekučné konanie nemožno prerušiť, nemožno odpustiť zmeškanie lehôt a po skončení exekučného konania nemožno podať návrh na obnovu exekučného konania. Na základe uvedených skutočností odvolací súd dospel k záveru, že v predmetnom konaní nenastal dôvod uvedený v § 109 ods. 1 písm. c) O.s.p. pre prerušenie konania podľa osobitného zákona a nie je potrebné obrátiť sa s navrhovanými predbežnými otázkami oprávneného na Súdny dvor EÚ, preto odvolací súd návrh oprávneného na prerušenie konania zamietol. V predmetnej veci oprávnený v exekučnom konaní predložil ako exekučný titul rozhodcovský rozsudok Stáleho rozhodcovského súdu zriadeného Slovenskou rozhodcovskou a.s., Bratislava pod sp. zn. SR 5663/06 zo dňa 22. novembra 2006 vydaný rozhodcom Mgr. Gabrielom Havrillom, na základe rozhodcovskej doložky obsiahnutej v Zmluve o úvere č. XXXXXXX zo dňa 24. januára 2006 uzatvorenej medzi oprávneným a povinným, ktorej súčasťou sa stali Všeobecné podmienky poskytnutia úveru. V bode 17. týchto Všeobecných podmienok bola uzatvorená rozhodcovská doložka tak, že účastníci konania sa dohodli, že všetky spory, ktoré vzniknú z uzatvorenej zmluvy, vrátane sporov o jej platnosť, výklad alebo zrušenie, budú riešené pred Stálym rozhodcovským súdom, zriadeným spoločnosťou Slovenská rozhodcovská a.s., ak žalujúca zmluvná strana podá žalobu na rozhodcovskom súde. Podľa § 57 ods. 1 písm. g) Exekučného poriadku exekúciu súd zastaví, ak exekúciu vyhlásil za neprípustnú, pretože je tu iný dôvod, pre ktorý exekúciu nemožno vykonať. Podľa § 58 ods. 1 Exekučného poriadku exekúciu zastaví súd na návrh alebo aj bez návrhu. Podľa § 53 ods. 1 OZ v znení ku dňu uzatvorenia zmluvy o úvere, t.j. ku dňu 24. januára 2006 spotrebiteľské zmluvy nesmú obsahovať ustanovenia, ktoré spôsobujú značnú nerovnováhu v právach a povinnostiach zmluvných strán v neprospech spotrebiteľa (ďalej len „neprijateľná podmienka“). Podľa § 53 ods. 4 OZ v uvedenom znení neprijateľné podmienky upravené v spotrebiteľských zmluvách sú neplatné. Podľa § 2 písm. b) zákona č. 258/2001 Z.z. o spotrebiteľských úveroch a o zmene a doplnení zákona Slovenskej národnej rady č. 71/1986 Zb. o Slovenskej obchodnej inšpekcii v znení neskorších predpisov (ďalej len „Zákon o spotrebiteľských úveroch“)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Exekučný súd je povinný, a to v každom štádiu vedenia exekúcie, dôsledne skúmať, či sú splnené formálne i materiálne predpoklady na vedenie exekúcie. Predovšetkým je povinný skúmať, či podklad, na základe ktorého súdny exekútor vedie exekúciu, je spôsobilým exekučným titulom v zmysle § 41 Exekučného poriadku. V prípade zistenia, že nie sú splnené podmienky materiálnej alebo formálnej vykonateľnosti exekučného titulu, musí exekučný súd na zistenie tejto nezákonnosti adekvátne procesne zareagovať (viď rozhodnutie Najvyššieho súdu SR sp. zn. 3Cdo 164/1996). K námietke odvolateľa, že exekučný súd predmetnú zmluvu nesprávne posúdil ako zmluvu o spotrebiteľskom úvere, odvolací súd poukazuje na ust. § 23a ods. 1 zákona č. 634/1992 Zb. o ochrane spotrebiteľa v znení účinnom v čase uzatvorenia zmluvy (ďalej len „Zákon o ochrane spotrebiteľa“), podľa ktorého spotrebiteľskými zmluvami sú zmluvy uzatvorené podľa Občianskeho zákonníka, Obchodného zákonníka, ako aj všetky iné zmluvy, ktorých charakteristickým znakom je, že sa uzatvárajú vo viacerých prípadoch a je obvyklé, že spotrebiteľ obsah zmluvy podstatným spôsobom neovplyvňuje. Povinný vykazuje znaky spotrebiteľa vymedzené v ust. § 2 tohto zákona, podľa ktorého spotrebiteľom je fyzická osoba, ktorá nakupuje výrobky, alebo používa služby pre priamu osobnú spotrebu fyzických osôb, najmä pre seba a pre príslušníkov svojej domácnosti a nepochybne aj podľa § 3 ods. 2 zákona č. 258/2001 Z. z., podľa ktorého spotrebiteľom je fyzická osoba, ktorej bol poskytnutý spotrebiteľský úver na iný účel, ako na výkon zamestnania, povolania alebo podnikania. Je nepochybné tiež, že veriteľom v zmysle § 3 ods. 1 tohto zákona je fyzická alebo právnická osoba, ktorá poskytuje spotrebiteľský úver v rámci svojho podnikania. Z uvedeného vyplýva, že exekučný súd na predmetnú zmluvu správne aplikoval ustanovenia OZ týkajúce sa úpravy neprijateľných podmienok v spotrebiteľských zmluvách. Keďže spotrebiteľské zmluvy sú upravené v OZ, bolo potrebné aj na zmluvu uzatvorenú podľa Obch. zák. v zmysle § 1 ods. 2 Obch. zák. aplikovať úpravu obsiahnutú v OZ. Odvolací súd poukazuje na rozhodnutie, ku ktorému dospel Súdny dvor Európskej únie pri výklade Smernice Rady 93/13/EHS z 05. apríla 1993 o nekalých praktikách v spotrebiteľských zmluvách (ďalej len „Smernica“) vo veci C-40/08 a to: „Smernica Rady 93/13/EHS z 05. apríla 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uzatvorenej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Odvolací súd ďalej uvádza, že rozhodcovský rozsudok má podľa § 35 ZRK pre účastníkov účinky ako právoplatný rozsudok. Podľa ZRK to platí pre rozhodnutia vydané rozhodcovským súdom v konaní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Rozhodcovskú doložku koncipovanú v takom znení, ako vyplýva z bodu 17 Všeobecných podmienok poskytnutia úveru, ktoré sú neoddeliteľnou súčasťou zmluvy o úvere, exekučný súd správne právne posúdil ako neprijateľnú zmluvnú podmienku obsiahnutú v spotrebiteľskej zmluve. Podstatnou skutočnosťou z hľadiska vyslovenia absolútnej neplatnosti tohto dojednania je skutočnosť, že táto podmienka nebola so spotrebiteľom individuálne dohodnutá, čo vyplýva z jej zaradenia do Všeobecných podmienok poskytnutia úveru vopred pripravenej zmluvy a celkom zjavne tak nemal spotrebiteľ reálnu možnosť obsah predloženej formulárovej zmluvy ovplyvniť, resp. niektoré zo zmluvných dojednaní vylúčiť. Odvolací súd navyše zastáva názor, že už samotná forma, v akej sú zmluvné dojednania napísané - a to drobulinkým ťažko čitateľným, resp. takmer nečitateľným husto popísaným písmom - už sama o sebe podstatne sťažuje reálne oboznámenie sa spotrebiteľa s obsahom dojednaní v takomto texte obsiahnutými. Takto vnútená podmienka, ktorá sa netýka priamo predmetu zmluvy, ktorá zvyšuje nerovnováhu medzi dodávateľom a spotrebiteľom, je neprijateľnou podmienkou v zmysle § 53 ods. 1 OZ, na základe ktorého je potrebné túto rozhodcovskú doložku vyhodnotiť ako neprijateľnú podmienku zmluvy, a teda za absolútne neplatný právny úkon. Odvolací súd k tomu dodáva, že v tomto prípade je nepochybné, že rozhodcovská zmluva bola spotrebiteľovi vnútená tak, že bola ako doložka zapracovaná do Všeobecných podmienok poskytnutia úveru na zadnej strane formulára zmluvy. Spotrebiteľ teda ak chcel od dodávateľa získať predmet zmluvy, kvôli ktorému zmluvu uzatváral, nemal inú možnosť, než túto podmienku prijať. Nemohol ovplyvniť výber rozhodcov, resp. rozhodcovského súdu uvedených v predtlači zmluvy. Už táto skutočnosť podstatne zvyšuje nerovnováhu vo vzťahu medzi dodávateľom a spotrebiteľom v neprospech spotrebiteľa. Konečne, rozhodcovské konanie je založené práve na tom, že zmluvné strany sa spoločne dohodnú na výbere osôb (súdu), ktorých objektívnosti a úsudku dôverujú. Naopak, ak dodávateľ vnucuje rozhodovanie sporu jednostranne určeným rozhodcovským súdom, tak ako to vyplýva z formulára predtlače predmetnej úverovej zmluvy svojim spotrebiteľom, tým spôsobuje značnú nerovnováhu vo vzájomných vzťahoch medzi ním a konkrétnym spotrebiteľom. Spotrebiteľovi bol vnútený tak spôsob rozhodovania budúcich sporov, ako aj subjekt, ktorému má byť táto kompetencia zverená a ktorý je súkromnou osobou, bez toho, aby mal možnosť akejkoľvek úpravy či zmeny, pričom nejde o zmluvnú podmienku, ktorá by sa priamo týkala predmetu uzatváranej zmluvy. Exekučný súd preto správne vyhodnotil rozhodcovskú doložku ako neprijateľnú podmienku v zmysle § 53 ods. 1 OZ. Neprijateľné podmienky sú v zmysle § 53 ods. 4 OZ účinného v čase uzatvorenia zmluvy neplatné. Odvolací súd aj v tejto súvislosti poukazuje na uznesenie Ústavného súdu SR č.k. IV.ÚS 55/2011 z 24. februára 2011, v ktorom ústavný súd zaujal stanovisko k otázke právomoci exekučného súdu preskúmať prípustnosť exekúcie z hľadiska relevantnosti exekučného titulu (rozhodcovského nálezu), ako aj k postupu exekučného súdu v prípade, že rozhodcovský súd odvodzoval svoju právomoc z neprijateľnej zmluvnej podmienky v spotrebiteľskej zmluve. Odvolací súd na záver uvádza, že ďalšie námietky oprávneného nemali takú povahu, že by boli spôsobilé privodiť zmenu alebo zrušenie napadnutého rozhodnutia, preto sa s nimi podrobnejšie nezaoberal. Z vyššie uvedených dôvodov súd napadnuté uznesenie okresného súdu ako vecne správne potvrdil podľa § 219 ods. 1 O.s.p.. Toto rozhodnutie prijal senát krajského súdu pomerom hlasov 3:0 (§ 3 ods. 9 zák. č. 757/2004 Z. z. o súdoch a o zmene a doplnení niektorých zákonov v znení účinnom od 01. mája 2011). Toto rozhodnutie prijal senát krajského súdu pomerom hlasov 3:0 (§ 3 ods. 9 zák. č. 757/2004 Z. z. o súdoch a o zmene a doplnení niektorých zákonov v znení účinnom od 01. mája 2011). Poučenie: Proti tomuto rozhodnutiu odvolanie nie je prípustné. Poznámka: Rozhodnutie podpísané zastupujúcim členom senátu z dôvodu čerpania dovolenky riadiacou predsedníčkou senátu v čase lehoty na vypracovanie písomného vyhotovenia rozhodnutia.</w:t>
      </w:r>
    </w:p>
    <w:p/>
    <w:p>
      <w:r>
        <w:t>Zdroj: KAUZIS.SK – https://www.kauzis.sk/judikatura/r/ECLI:SK:KSBB:2016:6707202811.1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