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12Co/140/2016 z 30. 8. 2016</w:t>
      </w:r>
    </w:p>
    <w:p>
      <w:r>
        <w:t>Uznesenie Krajského súdu Banská Bystrica z 30. augusta 2016, sp. zn. 12Co/140/2016, ECLI:SK:KSBB:2016:6712216708.2</w:t>
      </w:r>
    </w:p>
    <w:p>
      <w:r>
        <w:t>Súd: Krajský súd Banská Bystrica</w:t>
      </w:r>
    </w:p>
    <w:p>
      <w:r>
        <w:t>Spisová značka: 12Co/140/2016</w:t>
      </w:r>
    </w:p>
    <w:p>
      <w:r>
        <w:t>ECLI: ECLI:SK:KSBB:2016:6712216708.2</w:t>
      </w:r>
    </w:p>
    <w:p>
      <w:r>
        <w:t>Dátum vydania: 30. 8. 2016</w:t>
      </w:r>
    </w:p>
    <w:p>
      <w:r>
        <w:t>Forma: Uznesenie</w:t>
      </w:r>
    </w:p>
    <w:p>
      <w:pPr>
        <w:pStyle w:val="Heading2"/>
      </w:pPr>
      <w:r>
        <w:t>Text rozhodnutia</w:t>
      </w:r>
    </w:p>
    <w:p>
      <w:r>
        <w:t>Súd: Krajský súd Banská Bystrica Spisová značka: 12Co/140/2016 Identifikačné číslo súdneho spisu: 6712216708 Dátum vydania rozhodnutia: 31. 08. 2016 Meno a priezvisko sudcu, VSÚ: Mgr. Katarína Katková ECLI: ECLI:SK:KSBB:2016:6712216708.2 Uznesenie Krajský súd v Banskej Bystrici, v senáte zloženom z predsedníčky senátu Mgr. Kataríny Katkovej a členov senátu JUDr. Ing. Jána Gandžalu, PhD. a JUDr. Jany Haluškovej, v spore žalobcu POHOTOVOSŤ, s.r.o., so sídlom Pribinova ul. 25, 811 09 Bratislava, IČO: 35 807 598, právne zastúpeného Fridrich Paľko, s.r.o., so sídlom Grösslingova 4, 811 09 Bratislava, IČO: 36 864 421, proti žalovanému Slovenská republika, za ktorú koná Ministerstvo spravodlivosti Slovenskej republiky, so sídlom Župné námestie 13, 813 11 Bratislava, v konaní o náhradu majetkovej škody a nemajetkovej ujmy, o odvolaní žalobcu proti uzneseniu Okresného súdu Zvolen č. k. 13C/282/2012-207 zo dňa 08. 06. 2015 v spojení s opravným uznesením Okresného súdu Zvolen č. k. 13C/282/2012-247 zo dňa 04. 03. 2016, takto r o z h o d o l : Uznesenie okresného súdu p o t v r d z u j e . o d ô v o d n e n i e : 1. Odvolaním napadnutým uznesením Okresný súd Zvolen (ďalej aj „okresný súd“, „súd prvej inštancie“, resp. „prvoinštančný súd“) uložil žalobcovi povinnosť, aby v lehote 3 dní od právoplatnosti uznesenia zaplatil súdny poplatok za odvolanie, ktorý je 20,- Eur (pol. č. 7a Sadzobníka súdnych poplatkov). 2. Proti uvedenému uzneseniu podal žalobca v zákonnej lehote odvolanie, v ktorom navrhol, aby odvolací súd uznesenie okresného súdu zrušil „bez náhrady“. V odvolaní uviedol, že napadnuté uznesenie neobsahuje podstatnú náležitosť a to odôvodnenie podľa ustanovenia § 169 ods. 1 Občianskeho súdneho poriadku (ďalej aj „O. s. p.“), preto je napadnuté uznesenie nepreskúmateľné. Súdny poplatok mu bol vyrubený zrejme za podané odvolanie proti rozsudku okresného súdu, ktorým bola jeho žaloba na náhradu majetkovej škody a nemajetkovej ujmy zamietnutý. Podľa položky č. 7a Sadzobníka súdnych poplatkov sa poplatok vyrubuje za žalobu na náhradu škody spôsobenej nezákonným úradným rozhodnutím orgánu verejnej moci alebo jeho nesprávnym úradným postupom. Ako vyplýva z definície spoplatneného úkonu, spoplatneniu podlieha len podanie žaloby na náhradu škody. Spoplatneniu nepodliehajú ďalšie úkony vo veci samej, ako sú odvolanie, dovolanie a pod., ako je tomu pri položke 1 Sadzobníka súdnych poplatkov. Podal odvolanie proti rozsudku a nie žalobu. Súd nie je oprávnený svojvoľne rozširovať okruh úkonov podliehajúcich súdnemu poplatku a preto nemôže byť vyzvaný na platenie súdneho poplatku za podané odvolanie. Poukázal na rozsudok Najvyššieho súdu Slovenskej republiky sp. zn. 4Cdo/39/2007 z 29. 03. 2007, podľa ktorého „za súdne konania, ktoré nie sú uvedené v Prílohe zák. č. 71/1992 Zb. (Sadzobník súdnych poplatkov), sa súdne poplatky nevyberajú; v takomto prípade poplatková povinnosť nevzniká a analogické určenie výšky súdneho poplatku neprichádza do úvahy“. V tejto súvislosti ďalej uviedol, že v prílohe Zákona o súdnych poplatkoch nie je jasne a jednoznačne stanovená poplatková povinnosť za podanie odvolania voči rozhodnutiu súdu o žalobe na náhradu škody spôsobenej nezákonným rozhodnutím alebo nesprávnym úradným postupom. V rozpore so Zákonom súdnych poplatkov mu bola uložená poplatková povinnosť, ktorú nemal. Použitie analógie legis je v prípadoch vyrubenia súdneho poplatku vzhľadom na čl. 59 ods. 2 Ústavy vylúčené. Podľa ustanovenia § 18ca Zákona o súdnych poplatkoch z úkonov navrhnutých alebo za konania začaté do 30. 09. 2012 sa vyberajú poplatky podľa predpisov účinných do 30. 09. 2012, i keď sa stanú splatnými po 30. 09. 2012. V danom prípade ním bola podaná žaloba pred 01. 10. 2012, konanie sa teda začalo pred účinnosťou zák. č. 286/2012 Z. z. a preto v súvislosti s podaným odvolaním je nutné aplikovať právny stav do 30. 09. 2012. Do 30. 09. 2012 bolo podľa ustanovenia § 4 ods. 1 písm. k) Zákona o súdnych poplatkoch konanie vo veciach náhrady škody spôsobenej nezákonným rozhodnutím orgánu verejnej moci alebo jeho nesprávnym úradným postupom od poplatku vecne oslobodené. 3. Odvolanie žalobcu bolo doručené súdu prvej inštancie dňa 27. 07. 2015, teda ešte za účinnosti zákona č. 99/1963 Zb. Občianskeho súdneho poriadku, ktorý bol ku dňu 01. 07. 2016 zrušený zákonom č. 160/2015 Z.z. Civilným sporovým poriadkom (ďalej aj „CSP“). Dňa 01. 07. 2016 nadobudol účinnosť nový procesnoprávny kódex - Civilný sporový poriadok, ktorý v prechodných ustanoveniach, v § 470 ods. 1 uvádza: „Ak nie je ustanovené inak, platí tento zákon aj na konanie začaté predo dňom nadobudnutia jeho účinnosti.“ Pretože odvolacie konanie prebieha už v dobe účinnosti CSP, bolo potrebné na odvolacie konanie aplikovať príslušné ustanovenia CSP s poukazom na ustanovenie § 470 ods. 2 veta prvá CSP v zmysle ktorého ostávajú právne účinky úkonov, ktoré v konaní nastali predo dňom nadobudnutia účinnosti CSP zachované. 4. V dôsledku odvolania krajský súd, ako súd odvolací (podľa § 34 CSP), vec preskúmal v medziach daných ustanovením § 379 a 380 CSP, bez nariadenia pojednávania podľa § 385 ods. 1, 2 CSP a contrario a uznesenie súdu prvej inštancie ako vecne správne podľa § 387 ods. 1 CSP potvrdil z nasledovných dôvodov: 5. Konanie o súdnych poplatkoch je osobitne upravené v Zákone o súdnych poplatkoch a to v ustanoveniach § 12 až § 14. V ustanovení § 14 je vyjadrený vzťah Zákona o súdnych poplatkoch a Občianskeho súdneho poriadku (od 01. 07. 2016 Civilného sporového poriadku) ako vzťahu zákona špeciálneho (lex specialis), čo je v danom prípade Zákon o súdnych poplatkoch k zákonu všeobecnému (lex generalis) a to k Občianskemu súdnemu poriadku (od 01. 07. 2016 Civilného sporového poriadku). Obidve tieto právne normy sú formálnymi prameňmi civilného procesného práva. Na časti procesného postupu, ktoré neupravuje Zákon o súdnych poplatkoch odlišne od Občianskeho súdneho poriadku (Civilného sporového poriadku), sa použijú primerane ustanovenia O. s. p. (CSP). 6. Medzi dispozitívne úkony účastníka patrí i podanie riadneho opravného prostriedku - odvolania. Dispozičný princíp, ktorý je jednou zo základných zásad civilného konania, sa uplatňuje i v konaní odvolacom, ktoré bez návrhu nemôže byť začaté. Odvolanie teda plní funkciu návrhu na začatie odvolacieho konania. 7. V odvolacom konaní je poplatníkom ten, kto podal odvolanie (§ 2 ods. 4 Zákona o súdnych poplatkoch). Treba uviesť, že poplatníkom je odvolateľ bez ohľadu na to, či je odvolateľ oprávnenou osobou alebo nie, či bolo odvolanie podané včas alebo oneskorene, či smeruje proti rozhodnutiu, proti ktorému nie je odvolanie prípustné, resp. odvolanie nemá náležitosti. Poplatková povinnosť vzniká okamihom, v ktorom nastanú právne skutočnosti, s ktorými zákon spája vznik tejto povinnosti. Vznik poplatkovej povinnosti značí vznik povinnosti zaplatiť súdny poplatok. Vznik poplatkovej povinnosti spôsobujú výlučne procesnoprávne skutočnosti predvídané normami procesného práva. V odvolacom konaní vzniká poplatková povinnosť odvolateľovi (poplatníkovi) podaním odvolania (§ 5 ods. 1 písm. a) Zákona o súdnych poplatkoch). O poplatku za odvolanie v súvislosti s rozhodnutím vo veci samej sa rozhoduje uznesením. Nepoužíva sa výzva na zaplatenie súdneho poplatku, pretože k zastaveniu odvolacieho konania pre nezaplatenie súdneho poplatku nemôže dôjsť. 8. Vo veciach poplatkov za konanie na odvolacom súde sa rozhoduje vždy uznesením, a teda musia sa použiť ustanovenia § 167 a nasl. O. s. p. (od 01. 07. 2016 § 234 a nasl. CSP) v rozsahu, ktorý zodpovedá účelu Zákona o súdnych poplatkoch. Uznesenie o poplatkovej povinnosti sa musí doručiť každému, komu je v ňom uložená povinnosť. 9. V preskúmanej veci je odvolaním napadnuté uznesenie, ktorým okresný súd uložil žalobcovi povinnosť zaplatiť súdny poplatok za odvolanie proti rozsudku. Nie je možné súhlasiť s tvrdením žalobcu, že napadnuté uznesenie neobsahuje odôvodnenie a je nepreskúmateľné. Je potrebné vychádzať z obsahu napadnutého uznesenia, pretože už v samotnom výroku uznesenia je obsiahnuté aj odôvodnenie, ktoré je primerané účelu, pre ktoré bolo vydané. Z uznesenia vyplýva, že sa jedná o súdny poplatok za odvolanie voči rozsudku okresného súdu, ktorý je 20,- Eur podľa položky č. 7a Sadzobníka súdnych poplatkov, pričom žalobca je povinný ho zaplatiť v lehote 3 dní od právoplatnosti uznesenia. V tejto súvislosti odvolací súd poukazuje na to, že uznesenie predstavuje jednoduchšiu procesnú formu rozhodovania súdov, preto zákon nevyžaduje také prísne formálne náležitosti na písomné vyhotovenie uznesenia, ako na písomné vyhotovenie rozsudku. Je nepochybné, že napadnuté uznesenie má zákonné náležitosti podľa ustanovenia § 169 ods. 1 O. s. p. (§ 236 CSP), pričom i žalobcovi musí byť zrejmé, z akého dôvodu bolo napadnuté uznesenie vydané, už i vzhľadom na to, že sám žalobca tento dôvod napokon vo svojom odvolaní špecifikoval. 10. Súdne konanie vo veciach náhrady škody spôsobenej nezákonným rozhodnutím orgánu verejnej moci alebo jeho nesprávnym úradným postupom bolo ex lege podľa ustanovenia § 4 ods. 1 písm. k) Zákona o súdnych poplatkoch oslobodené od poplatku od 01. 07.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z 11. 09. 2012, ktorým sa mení a dopĺňa zák. NR SR č. 145/1995 Z. z. o správnych poplatkoch v znení neskorších právnych predpisov a ktorým sa menia a dopĺňajú niektoré zákony, došlo k novele Zákona o súdnych poplatkov, pričom bolo vypustené s účinnosťou od 01. 10. 2012 ustanovenie § 4 ods. 1 písm. k) Zákona o súdnych poplatkoch (týkajúce sa vecného oslobodenia vzťahujúceho sa na konanie vo veciach náhrady škody spôsobenej nezákonným rozhodnutím orgánu verejnej moci alebo jeho nesprávnym úradným postupom). 11. Z intertemporálneho ustanovenia § 18ca Zákona o súdnych poplatkoch v súvislosti s účinnosťou novely Zákona o súdnych poplatkov č. 286/2012 Z. z. vyplýva, že z úkonov navrhnutých alebo za konania začaté do 30. 09. 2012 sa vyberajú poplatky podľa predpisov účinných do 30. 09. 2012, i keď sa stanú splatnými po 30. 09. 2012. 12. Pri výklade predmetného ustanovenia je potrebné vychádzať z celého kontextu Zákona o súdnych poplatkov a použiť definície pojmu poplatkový úkon (§ 1 Zákona o súdnych poplatkov), ako aj vznik poplatkovej povinnosti (§ 5 Zákona o súdnych poplatkov) a ostatnú terminológiu aplikovanú v Zákone o súdnych poplatkov. 13. Ak bol poplatkový úkon navrhnutý, alebo ak je v Sadzobníku súdnych poplatkov ustanovený súdny poplatok za konanie a toto bolo začaté do 30. 09. 2012, vyberajú sa poplatky podľa doterajších predpisov. Ide o zakotvenie princípu zákazu retroaktivity jedine vo vzťahu k úkonom navrhnutým alebo konaniam začatým do 30. 09. 2012, keďže pri nich poplatková povinnosť vznikla ešte počas účinnosti právneho stavu pred novelou č. 286/2012 Z. z.. 14. V prípade podania odvolania vzniká poplatková povinnosť podľa ustanovenia § 5 Zákona o súdnych poplatkov až podaním odvolania, ktoré je poplatkovým úkonom. Ak bolo odvolanie podané po 30. 09. 2012, aj keď samotné súdne konanie na súde prvej inštancie začalo do 30. 09. 2012, použije sa na poplatkovú povinnosť v odvolacom konaní právny stav účinný po 30. 09. 2012. 15. Podľa položky 7a Sadzobníka súdnych poplatkov účinného od 01. 10. 2012 vyplýva, že zo žaloby za náhradu škody spôsobenej nezákonným rozhodnutím orgánu verejnej moci alebo jeho nesprávnym úradným postupom sa platí súdny poplatok vo výške 20,- Eur. 16. Ak je ustanovená sadzba za konanie, myslí sa tým konanie na jednej inštancii. (§ 6 ods. 2 prvá veta Zákona o súdnych poplatkoch). Poplatok podľa rovnakej sadzby sa vyberá i v odvolacom konaní vo veci samej. Za dovolanie sa vyberá vo výške dvojnásobku poplatku ustanoveného v sadzobníku. Z uvedeného vyplýva, že i sám zákonodarca rozlišuje pre poplatkové účely medzi konaním na jednej inštancii a konaním odvolacím a dovolacím, preto potom poplatková povinnosť za odvolanie sa posudzuje podľa právneho stavu platného v čase účinnosti začatia odvolacieho konania. 17. Odvolací súd z obsahu spisu zistil, že žalobca podal na okresný súd dňa 27. 09. 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09. 2012 konanie bolo vecne oslobodené od súdneho poplatku, žalobcovi nevznikla podaním žaloby poplatková povinnosť a to prihliadnuc i na intertemporálne ustanovenie § 18ca Zákona o súdnych poplatkoch. 18. Proti rozsudku okresného súdu č. k. 13C/282/2012-176 zo dňa 20. 04. 2015, ktorým bola žaloba žalobcu zamietnutá, podal žalobca odvolanie dňa 15. 05. 2015, a teda dňom podania odvolania sa začalo odvolacie konanie. 19. Pretože poplatková povinnosť žalobcu v odvolacom konaní vznikla podaním odvolania, pričom od 01. 10. 2012 na konanie vo veciach náhrady škody spôsobenej nezákonným rozhodnutím orgánu verejnej moci alebo jeho nesprávnym úradným postupom sa nevzťahuje vecné oslobodenie, vznikla žalobcovi povinnosť zaplatiť súdny poplatok za odvolanie podľa ustanovenia § 6 ods. 2 druhá veta Zákona o súdnych poplatkoch, položky 7a Sadzobníka súdnych poplatkov, I. Poplatky vyberané v občianskom súdnom konaní, a to vo výške 20,- Eur. 20. Odvolací súd poukazuje na to, že jedine v prípade, ak by nielen konanie na okresnom súde, ale zároveň aj odvolacie konanie sa začalo do 30. 09. 2012, vzťahovalo by sa vecné oslobodenie od poplatku podľa ustanovenia § 4 ods. 1 písm. k) Zákona o súdnych poplatkoch aj na odvolacie konanie podľa ustanovenia § 4 ods. 4 Zákona o súdnych poplatkoch. 21. Odvolací súd na základe vyššie uvedených skutočností odvolaním napadnuté uznesenie okresného súdu ako vecne správne podľa ustanovenia § 387 ods. 1 CSP potvrdil. 22.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https://www.kauzis.sk/judikatura/r/ECLI:SK:KSBB:2016:6712216708.2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