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1CoE/206/2016 z 20. 6. 2016</w:t>
      </w:r>
    </w:p>
    <w:p>
      <w:r>
        <w:t>Uznesenie Krajského súdu Banská Bystrica z 20. júna 2016, sp. zn. 1CoE/206/2016, ECLI:SK:KSBB:2016:6712217537.2</w:t>
      </w:r>
    </w:p>
    <w:p>
      <w:r>
        <w:t>Súd: Krajský súd Banská Bystrica</w:t>
      </w:r>
    </w:p>
    <w:p>
      <w:r>
        <w:t>Spisová značka: 1CoE/206/2016</w:t>
      </w:r>
    </w:p>
    <w:p>
      <w:r>
        <w:t>ECLI: ECLI:SK:KSBB:2016:6712217537.2</w:t>
      </w:r>
    </w:p>
    <w:p>
      <w:r>
        <w:t>Dátum vydania: 20. 6. 2016</w:t>
      </w:r>
    </w:p>
    <w:p>
      <w:r>
        <w:t>Forma: Uznesenie</w:t>
      </w:r>
    </w:p>
    <w:p>
      <w:r>
        <w:t>Oblasť práva: Občianske právo</w:t>
      </w:r>
    </w:p>
    <w:p>
      <w:pPr>
        <w:pStyle w:val="Heading2"/>
      </w:pPr>
      <w:r>
        <w:t>Text rozhodnutia</w:t>
      </w:r>
    </w:p>
    <w:p>
      <w:r>
        <w:t>Súd: Krajský súd Banská Bystrica Spisová značka: 1CoE/206/2016 Identifikačné číslo súdneho spisu: 6712217537 Dátum vydania rozhodnutia: 21. 06. 2016 Meno a priezvisko sudcu, VSÚ: JUDr. Drahomíra Mikulajová ECLI: ECLI:SK:KSBB:2016:6712217537.2 Uznesenie Krajský súd v Banskej Bystrici, ako súd odvolací v exekučnej veci oprávneného: POHOTOVOSŤ s.r.o., so sídlom Pribinova 25, 811 09 Bratislava, IČO: 35 807 598, zast. Advocate, s.r.o. so sídlom Pribinova 25, 811 09 Bratislava, IČO: 36 865 141, proti povinnému: Z. U., nar. XX.X.XXXX, bytom B. - n.o., O. č. XX, XXX XX X., štátny občan SR, na vymoženie pohľadávky vo výške 184,03 Eur s príslušenstvom, vedenej súdnym exekútorom JUDr. Rudolfom Krutým so sídlom exekútorského úradu Záhradnícka 60, 821 08 Bratislava, pod sp. zn. EX 19041/12, o odvolaní oprávneného proti uzneseniu Okresného súdu Zvolen č. k. 14Er/32/2012-64 z 30. septembra 2015, takto r o z h o d o l : Uznesenie okresného súdu p o t v r d z u j e. o d ô v o d n e n i e : Okresný súd, konajúci ako súd exekučný, napadnutým rozhodnutím zamietol žiadosť súdneho exekútora o udelenie poverenia na vykonanie exekúcie. Exekučným titulom v predmetnom prípade bol rozhodcovský rozsudok Stáleho rozhodcovského súdu zriadeného spoločnosťou Slovenská rozhodcovská, a.s., sp. zn.: SR 07130/11 zo dňa 17.10.2011, ktorý sa stal právoplatným a vykonateľným. Z odôvodnenia rozhodnutia exekučného súdu vyplýva, že vzťah medzi oprávneným a povinným súd posúdil ako spotrebiteľský. Exekučný súd potom posudzoval rozhodcovskú zmluvu. Mal za preukázané, že dojednanie rozhodcovskej zmluvy je neprijateľnou podmienkou, nakoľko spôsobuje značnú nerovnováhu v právach a povinnostiach v neprospech spotrebiteľa (povinného). Právomoc rozhodcu na rozhodnutie v predmetnej veci je teda založená na neexistujúcom a absolútne neplatnom právnom úkone, preto zamietol žiadosť o udelenie poverenia na vykonanie exekúcie. Proti tomuto uzneseniu podal v zákonnej lehote odvolanie oprávnený z dôvodu, že súd prvého stupňa vychádzal z nesprávneho právneho posúdenia veci (§ 205 ods. 2 písm. f) O.s.p.) a zároveň rozhodnutie súdu vychádzalo z neúplného zistenia skutkového stavu veci (§ 205 ods. 2 písm. c) O.s.p.). Oprávnený uviedol, že exekučný súd v prejednávanej veci prekročil rámec svojej preskúmavacej činnosti, ktorú mu zveril zákon. Namietal, že exekučný súd na zistený stav veci nesprávne aplikoval právny predpis. Splnenie podmienok zastavenia exekúcie, t. z. zaväzovať k niečomu objektívne nemožnému, právom nedovolenému alebo k niečomu čo je v rozpore s dobrými mravmi, však musí mať povahu zjavného nedostatku exekučného titulu. Postupom súdu v tejto veci a jeho výkladom ustanovenia § 45 zákona o rozhodcovskom konaní dochádza k nahradzovaniu konania o žalobách o zrušenie rozhodcovského rozsudku. Oprávnený namietal neúplné zistenie skutkového stavu, nakoľko oprávnený s povinným uzatvorili rozhodcovskú zmluvu formou samostatného právneho úkonu a to na samostatnej listine. Konajúci súd však tieto skutočnosti dostatočne nezisťoval. V danej veci súd konal nad rámec zákonných ustanovení, nakoľko neprijateľná podmienka je rozhodcovská doložka, ktorá vyžaduje od spotrebiteľa riešiť spory výlučne v rozhodcovskom konaní. Oprávnený žiadal o zrušenie napadnutého rozhodnutia a vrátenie veci súdu prvého stupňa na ďalšie konanie. Povinný sa k odvolaniu nevyjadril. Rozhodnutie okresného súdu bolo vydané vyšším súdnym úradníkom. Sudca nemienil odvolaniu oprávneného vyhovieť, preto ho podľa § 374 ods. 4, veta prvá a druhá Občianskeho súdneho poriadku (ďalej len „O.s.p.“) predložil odvolaciemu súdu na rozhodnutie. Krajský súd v Banskej Bystrici ako odvolací súd preskúmal vec v rozsahu danom § 212 ods. 1 O.s.p. bez nariadenia pojednávania podľa § 214 ods. 2 O.s.p.. Napadnuté uznesenie podľa § 219 ods. 1,2 O.s.p. ako vecne správne potvrdil. Podľa § 44 ods. 2 zákona č. 233/1995 Z.z. o súdnych exekútoroch a exekučnej činnosti (Exekučný poriadok) účinného ku dňu začatia exekúcie; súd preskúma žiadosť o udelenie poverenia na vykonanie exekúcie, návrh na vykonanie exekúcie a exekučný titul; ak ide o exekučné konanie vykonávané na podklade rozhodnutia vykonateľného podľa §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52 ods. 1, 2, 3, 4 Občianskeho zákonníka (platného ku dňu uzavretia úverovej zmluvy); spotrebiteľskou zmluvou je každá zmluva bez ohľadu na právnu formu, ktorú uzatvára dodávateľ so spotrebiteľom. (1)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 Dodávateľ je osoba, ktorá pri uzatváraní a plnení spotrebiteľskej zmluvy koná v rámci predmetu svojej obchodnej alebo inej podnikateľskej činnosti. (3) Spotrebiteľ je fyzická osoba, ktorá pri uzatváraní a plnení spotrebiteľskej zmluvy nekoná v rámci predmetu svojej obchodnej činnosti alebo inej podnikateľskej činnosti. (4)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upravené v spotrebiteľských zmluvách sú neplatné.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Z citovaného ustanovenia Exekučného poriadku vyplýva, že exekučný súd je predovšetkým povinný skúmať či exekučný titul, na základe ktorého má byť vedená exekúcia, je spôsobilým exekučným titulom v zmysle zákonných ustanovení vzťahujúcich sa na exekučné konanie. Súd môže v tomto rozsahu skúmať exekučný titul počas celého exekučného konania (na návrh ale aj bez návrhu) a v prípade zistenia, že nie sú dané podmienky materiálnej alebo formálnej vykonateľnosti exekučného titulu, musí na zistenie nezákonnosti vedenia exekúcie aj adekvátne procesne reagovať. Preskúmaním predmetnej úverovej zmluvy bolo preukázané, že povinný si od oprávneného nepožičal finančné prostriedky na podnikateľské účely, pretože úverová zmluva neobsahuje takéto údaje, pričom v pochybnostiach o obsahu spotrebiteľských zmlúv platí výklad, ktorý je pre spotrebiteľa priaznivejší. Odvolací súd teda nemal pochybnosť o tom, že právny vzťah medzi oprávneným a povinným je spotrebiteľský v zmysle § 52 a nasl. OZ aj s ohľadom na predmet činnosti oprávneného a postavenie povinného. Podľa odvolacieho súdu predmetná rozhodcovská zmluva spôsobuje hrubý nepomer v právach a povinnostiach v neprospech spotrebiteľa (§ 53 ods. 1 Občianskeho zákonníka). Rozhodcovská zmluva je zmluvou, u ktorej je význam posudzovania kritérií, či sa jedná o neprijateľnú podmienku zvýraznený tým, že na jej základe sa deleguje právomoc prejednať spor súkromnou osobou. Spotrebiteľ sa vzdáva ústavného práva na prejednanie jeho veci pred štátnym súdom. Preto je dôležité, aby nad všetky pochybnosti bolo preukázané, že spotrebiteľ skutočne chcel a uzavrel rozhodcovskú zmluvu, v zmysle ktorej došlo k delegovaniu právomoci na prejednanie sporu súkromnou osobou. Vzhľadom na obsah rozhodcovskej zmluvy, ktorý bol vopred pripravený dodávateľom (na predtlačenom formulári) len ťažko možno predpokladať, že spotrebiteľ si bol vedomý všetkých dôsledkov, ktoré so sebou dojednanie rozhodcovskej zmluvy nesie. Rozhodcovská zmluva na základe ktorej vznikol exekučný titul umožňujúca výber rozhodcovského konania nenapĺňa záujem na ochrane spotrebiteľa. Dojednanie rozhodcovskej zmluvy nemožno bez pochybnosti označiť za osobitne vyjednané a dané na výber, pričom v pochybnostiach o obsahu spotrebiteľských zmlúv platí výklad, ktorý je pre spotrebiteľa priaznivejší. Rozhodcovská zmluva bola predložená spolu so zmluvou o úvere v ten istý deň, pričom tieto zmluvy boli vyhotovené na predtlačenom formulári. Rozhodcovská zmluva sa pritom môže meniť alebo zrušiť výlučne písomnou dohodou zmluvných strán vyhotovenou vo forme dodatku k tejto zmluve s úradne overenými podpismi zmluvných strán. Uvedené nemožno považovať za prospešné pre spotrebiteľa. Takto formulovaná rozhodcovská zmluva spôsobuje značnú nerovnováhu v právach a povinnostiach zmluvných strán v neprospech spotrebiteľa a ako taká je teda v zmysle ustanovenia § 53 ods. 5 Občianskeho zákonníka neplatná. Je potrebné ešte uviesť, že na spotrebiteľské právne vzťahy sa vždy aplikujú spotrebiteľské právne normy, ktoré sú pre spotrebiteľa výhodnejšie a v jeho prospech, bez ohľadu na to, podľa akých zákonov bola spotrebiteľská zmluva uzavretá. V zmysle vyššie citovaných ustanovení OZ právne nemá význam skutočnosť, že Zmluva o úvere je tzv. absolútny obchod podľa Obchodného zákonníka, alebo či došlo k tzv. voľbe práva medzi účastníkmi. Rovnako by bolo právne irelevantné, že oprávnený si v rozhodcovskom konaní uplatnil svoju pohľadávku ako pohľadávku zo zmenky vystavenej podľa zák. č. 191/1950 Zb. o zmenkách a šekoch. V takomto prípade ide o rozpor so zákonom, respektíve minimálne o snahu obísť právne normy o spotrebiteľských právnych vzťahoch. Označenie zmluvy o úvere ako absolútneho obchodu podľa Obchodného zákonníka nie je žiadnou prekážkou na aplikáciu všeobecných ustanovení Občianskeho zákonníka o spotrebiteľských zmluvách, medzi ktoré patria aj ustanovenia § 52 a nasl., týkajúce sa ochrany spotrebiteľa. Odvolací súd sa plne stotožňuje so záverom prvostupňového súdu a s dôvodmi, na ktoré poukázal ohľadom konštatovania absolútne neprijateľných podmienok v spotrebiteľskej zmluve upravenej v Občianskom zákonníku. Je v záujme spravodlivého usporiadania vzťahov potrebné vylúčiť zo života spotrebiteľov nekalé podmienky v spotrebiteľských zmluvách. Z uvedeného dôvodu posúdenie rozhodcovskej zmluvy ako neprijateľnej, je vecne správne a v súlade s právom. Rozhodcovský rozsudok, ktorý vzišiel z rozhodcovského konania založeného neplatnou rozhodcovskou zmluvou, nemôže byť zákonným exekučným titulom na vykonanie exekúcie, a to ani z časti. Je materiálne nevykonateľný, čo je neodstrániteľná prekážka brániaca exekúcii a dôvod na nevydanie poverenia v zmysle § 44 ods. 2 Exekučného poriadku. Z vyššie uvedených dôvodov odvolací súd rozhodol tak, ako je uvedené vo výrokovej časti tohto uznesenia. Rozhodnutie bolo prijaté senátom krajského súdu jednomyseľne, t.j. pomerom hlasov 3:0 (§ 3 ods. 9 zákona č. 757/2004 Z.z. o súdoch v znení účinnom od 01.05.2011). Rozhodnutie bolo prijaté senátom krajského súdu jednomyseľne, t.j. pomerom hlasov 3:0 (§ 3 ods. 9 zákona č. 757/2004 Z.z. o súdoch v znení účinnom od 01.05.2011). Poučenie: Proti tomuto uzneseniu nie je prípustné odvolanie.</w:t>
      </w:r>
    </w:p>
    <w:p/>
    <w:p>
      <w:r>
        <w:t>Zdroj: KAUZIS.SK – https://www.kauzis.sk/judikatura/r/ECLI:SK:KSBB:2016:6712217537.2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