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16Co/1066/2015 z 7. 9. 2016</w:t>
      </w:r>
    </w:p>
    <w:p>
      <w:r>
        <w:t>Rozsudok Krajského súdu Banská Bystrica z 7. septembra 2016, sp. zn. 16Co/1066/2015, ECLI:SK:KSBB:2016:6715200768.1</w:t>
      </w:r>
    </w:p>
    <w:p>
      <w:r>
        <w:t>Súd: Krajský súd Banská Bystrica</w:t>
      </w:r>
    </w:p>
    <w:p>
      <w:r>
        <w:t>Spisová značka: 16Co/1066/2015</w:t>
      </w:r>
    </w:p>
    <w:p>
      <w:r>
        <w:t>ECLI: ECLI:SK:KSBB:2016:6715200768.1</w:t>
      </w:r>
    </w:p>
    <w:p>
      <w:r>
        <w:t>Dátum vydania: 7. 9. 2016</w:t>
      </w:r>
    </w:p>
    <w:p>
      <w:r>
        <w:t>Forma: Rozsudok</w:t>
      </w:r>
    </w:p>
    <w:p>
      <w:r>
        <w:t>Oblasť práva: Občianske právo</w:t>
      </w:r>
    </w:p>
    <w:p>
      <w:pPr>
        <w:pStyle w:val="Heading2"/>
      </w:pPr>
      <w:r>
        <w:t>Text rozhodnutia</w:t>
      </w:r>
    </w:p>
    <w:p>
      <w:r>
        <w:t>Súd: Krajský súd Banská Bystrica Spisová značka: 16Co/1066/2015 Identifikačné číslo súdneho spisu: 6715200768 Dátum vydania rozhodnutia: 08. 09. 2016 Meno a priezvisko sudcu, VSÚ: JUDr. Ivica Hanusková ECLI: ECLI:SK:KSBB:2016:6715200768.1 ROZSUDOK V MENE SLOVENSKEJ REPUBLIKY Krajský súd v Banskej Bystrici v senáte zloženom z predsedníčky senátu JUDr. Ivice Hanuskovej a sudcov Mgr. Štefana Baláža a JUDr. Alexandra Mojša v právnej veci žalobcu POHOTOVOSŤ, s. r. o., so sídlom Pribinova 25, 811 09 Bratislava, IČO: 35 807 598, právne zastúpeného Advokátskou kanceláriou Fridrich Paľko, s. r. o., so sídlom Grösslingova 4, 811 09 Bratislava, IČO: 36 864 421, proti žalovanému Slovenskej republike, v mene ktorej koná Ministerstvo spravodlivosti Slovenskej republiky, so sídlom Župné námestie 13, 813 11 Bratislava, v konaní o náhradu majetkovej škody a nemajetkovej ujmy, o odvolaní žalobcu proti rozsudku Okresného súdu Zvolen č. k. 15C/15/2015-70 zo dňa 19. 03. 2015, takto r o z h o d o l : Rozsudok okresného súdu p o t v r d z u j e . Žiadna zo strán nemá nárok na náhradu trov odvolacieho konania. o d ô v o d n e n i e : 1. Napadnutým rozsudkom okresný súd zamietol návrh žalobcu, ktorým sa domáhal, aby bola žalovanému uložená povinnosť zaplatiť sumu 175 € ako majetkovú škodu a sumu 663,84 € ako nemajetkovú ujmu, všetko titulom zodpovednosti štátu za škodu spôsobenú orgánmi verejnej moci pri výkone verejnej moci, ktorá mu bola spôsobená nesprávnym úradným postupom Okresného súdu Zvolen. 2. V odôvodnení rozhodnutia okresný súd uviedol, že Okresný súd Zvolen - exekučný súd postupoval v zmysle zákonného ustanovenia a po doručení žiadosti oprávneného o zmenu súdneho exekútora vyzval pôvodného exekútora na vyčíslenie trov exekúcie. Následne bola exekúcia vyhlásená za neprípustnú a došlo k zastaveniu exekúcie. Okresný súd uznal, že exekučný súd nerozhodol v lehote 30-tich dní od doručenia žiadosti na zmenu súdneho exekútora, avšak vo všetkých veciach bol zachovaný zákonný postup vyžadujúci vyzvať pôvodných súdnych exekútorov na vyčíslenie trov exekúcie. K rozhodnutiu o zmene súdneho exekútora boli potrebné podklady od pôvodného exekútora, ktoré nebolo možné v 30.dňovej lehote zabezpečiť, a teda nebolo možné v zákonnej lehote objektívne rozhodnúť. Žalobca ako oprávnený v exekučnej veci v každej, v ktorej podal žalobu a je predmetom tohto preskúmavania, nepresadzoval vydanie rozhodnutia o zmene exekútora zákonnými možnosťami, a žiadnym spôsobom nepreukázal, že by počas tejto doby bol v neistote, ktorá by mu hrozila, prípadne, že v dôsledku tejto neistoty mu akákoľvek škoda mala vzniknúť alebo vznikla. Naviac, keďže exekúciu súd považoval za neprípustnú rozhodol o jej neprípustnosti a následne o zastavení exekučného konania. Zdôraznil, že aj v zmysle judikatúry Ústavného súdu SR nie každý zistený prieťah v súdnom konaní má nevyhnutne za následok porušenie základného práva na prerokovanie veci bez zbytočných prieťahov, nakoľko pojem zbytočné prieťahy je pojmom autonómnym, ktorý nemožno vykladať a aplikovať predovšetkým materiálne. Z jednotlivých exekučných spisov podľa okresného súdu vyplýva, že išlo o hromadné podania, ktoré došli do jednotlivých exekučných vecí v rovnaký deň a na vybavenie takéhoto množstva podaní bolo potrebné nielen materiálne, ale aj personálne zabezpečenie jednotlivých oddelení, ktoré vybavujú príslušnú agendu. Zo všetkých uvedených dôvodov preto mal súd za to, že nárok žalobcu je neopodstatnený. Na záver len konštatoval, že pokiaľ by aj žalobcovi vznikla majetková škoda či nemajetková ujma, nebola preukázaná súvislosť ich vzniku s postupom Okresného súdu Zvolen. 3. O trovách konania rozhodol podľa § 142 ods. 1 O. s. p. , teda podľa úspechu v konaní. 3. Proti tomuto rozsudku podal v zákonnej 15 dňovej lehote odvolanie žalobca z dôvodu, že v konaní došlo k vadám, keď účastníkovi konania sa postupom súdu odňala možnosť konať pred súdom a súčasne vo veci rozhodoval vylúčený sudca. Vytýkal, že okresný súd nesprávne vec právne posúdil tým, že nepoužil správne ustanovenie právneho predpisu a nedostatočne zistil skutkový stav. Namietal, že riadne a včas požiadal o zrušenie pojednávania, uviedol dôležité dôvody a predložil súdu listiny spájané s označenými dôvodmi. Súd preto nemohol postupovať podľa § 101 ods. 2 O. s. p. a vec prejednať v jeho neprítomnosti. Ak tak urobil, odňal mu tým právo na konanie pred súdom. Naviac, sám urobil podanie (obsiahnuté v texte žaloby), ktorým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ani objektívne nemožno tohto sudcu považovať za nestranného. Keďže podal i ústavnú sťažnosť pre porušovanie jeho práva na nestranný súd, nie je prípustné, aby konanie pokračovalo ústnym pojednávaním, keďže v takomto konaní už bolo možné uskutočniť len také úkony, ktoré nepripúšťajú odklad a ústne pojednávanie vo veci odklad pripúšťalo a nebolo neodkladným úkonom za danej procesnej situácie. 3. Ďalšou odvolacou námietkou bolo, že konečné (meritórne) rozhodnutie vo veci samej súdom neprichádzalo v čase jeho vydania do úvahy aj preto, že súd v rovnakom rozhodnutí rozhodol aj o zamietnutí jeho návrhu na prerušenie konania podľa ust. § 109 ods. 2 písm. c) O. s. p., proti ktorému legálne pripustil odvolanie, pričom v čase podania odvolania o zamietnutí žaloby nebolo právoplatne rozhodnuté o zamietnutí návrhu na prerušenie konania. Súd sa taktiež nedostatočne oboznámil s podmienkami, za ktorých je možné viesť konanie, keď ignoroval jeho žiadosť o zrušenie (odročenie) nariadeného pojednávania z dôležitého dôvodu, pričom v žiadosti zdôrazňoval, že trvá na osobnej účasti právneho zástupcu na pojednávaní. Nemal z tohto dôvodu možnosť vyjadriť sa k tvrdeniam žalovaného, z ktorých súd pri svojom rozhodovaní vychádzal a zachytil ich aj v odôvodnení svojho rozhodnutia. Nemal možnosť sa vyjadriť ani k dôkazom, ktoré súd vykonal a založil na nich svoje rozhodnutie. V konečnom dôsledku tak súd rozhodol bez toho, aby mu umožnil s cieľom ovplyvniť rozhodnutie všeobecného súdu vyjadriť sa k skutkovým a právnym otázkam veci, čím bola porušená kontradiktórnosť súdneho procesu. 4. Naviac žalobca vytýkal, že v danej veci nebolo možné rozhodnúť bez nariadenia pojednávania, preto okresný súd porušil jeho právo na kontradiktórny súdny proces, ak vykonal dokazovanie, ktorého obsah a rozsah si bez uvedenia akéhokoľvek dôvodu určil sám. Dodal, že súd vykonal dokazovanie listinami, ktorých pôvod nie je z odôvodnenia rozhodnutia poznateľný a nie je zrejmé, či išlo o listiny založené v exekučnom spise. 5. K majetkovej škode žalobca uviedol, že okresný súd sa v odôvodnení rozhodnutia zaoberal len škodou, ktorá mala súvisieť so správou pohľadávky počas nečinnosti súdu a opisuje ju ako škodu, ktorá vznikla v príčinnej súvislosti s konaním dlžníka (povinného). Súd tým ignoroval všetky jeho tvrdenia o majetkovej škode, ktorá mu vznikla. V tejto časti považoval rozhodnutie súdu za nepreskúmateľné pre nedostatok dôvodov, keď z odôvodnenia rozhodnutia nie je zrejmé, akou úvahou súd dospel jednoznačne a nepochybne k presvedčeniu o tom, že majetková škoda nevznikla. Namietal, že predložil ako dôkaz o vzniku škody znalecký posudok č. 1/2014, ktorý preukazuje, aký negatívny dopad a objektívne spôsobil zníženie jeho majetku nesprávny úradný postup okresného súdu. Okresný súd ale nevykonal dostatočné dokazovanie oboznámením sa s predloženým znaleckým posudkom. 6. K nemajetkovej ujme uviedol, že okresný súd v odôvodnení rozhodnutia nevysvetlil, prečo nekonštatoval, že došlo k porušeniu jeho práva na prerokovanie veci bez zbytočných prieťahov zaručeného čl. 48 ods. 2 Ústavy SR, ako aj práva na prejednanie veci v primeranej lehote zaručeného v čl. 6 ods. 1 Európskeho dohovoru o ochrane ľudských práva a základných slobôd a práva na rozhodnutie v zákonom stanovenom čase. Rozhodnutie súdu je vnútorne rozporné, a keďže je založené na skutkovej a právnej chybe, nie je v právnom štáte udržateľné. 7. Na záver namietal procesný postup súdu, ak bol súdu doručený v čase predchádzajúcom nariadenému súdnemu pojednávaniu návrh na prerušenie konania z dôvodu, že prebieha konanie o prejudiciálnej otázke, ktorou je rozhodnutie o porušení jeho práva na zákonného sudcu a práva na nestranný súd na základe ústavnej sťažnosti podanej na Ústavnom súde SR, a napriek tomu súd pred samotným rozhodnutím vo veci samej o tomto návrhu osobitne nerozhodol. Navrhol, aby odvolací súd napadnutý rozsudok okresného súdu zrušil a vec vrátil na ďalšie konanie. 8. Vyjadrenie k odvolaniu nebolo podané. 9. Okresný súd vo veci samej rozhodol dňa 19.03.2015. Odvolanie voči jeho rozhodnutiu podal žalobca dňa 05.05.2015 s tým, že vec bola predložená odvolaciemu súdu dňa 28.12.2015. Dňom 01.07.2016 nadobudol účinnosť zákon č. 160/2015 Z. z. Civilný sporový poriadok (ďalej v texte aj „CSP“), ktorý v zmysle § 470 ods. 1 stanovuje, že ak nie je ustanovené inak, platí tento zákon aj na konania začaté predo dňom nadobudnutia jeho účinnosti. Podľa prvej vety odseku 2 § 470 CSP však platí, že právne účinky úkonov, ktoré v konaní nastali predo dňom nadobudnutia účinnosti tohto zákona, zostávajú zachované. Zohľadňujúc vzájomnú koreláciu ustanovení § 470 ods. 1 CSP a § 470 ods. 2 CSP odvolací súd konštatuje, že nová právna úprava vychádza síce z princípu okamžitej aplikability procesnoprávnych noriem, rešpektuje ale procesný účinok tých odvolaní, ktoré boli podané do 30.06.2016 ( v prejednávanej veci dňa 19. 11. 2015), a ktorý účinok zostal zachovaný aj po 30.06.2016 (viď § 470 ods. 2 CSP). V dôsledku toho platí, že ustanovenia novej (od 01.07.2016) účinnej právnej úpravy o odvolaní a odvolacom konaní sa v prípade týchto odvolaní nemôžu uplatniť v plnom rozsahu hneď od uvedeného dňa v celej šírke a so všetkými dôsledkami. Opačný záver by bol porušením právnej istoty a legitímnych očakávaní strán, lebo ten kto konal na základe dôvery v platný a účinný zákon, nemôže byť vo svojej dôvere k nemu sklamaný (viď tiež závery vyjadrené v rozhodnutí Ústavného súdu SR sp. zn. PLÚS 36/1995). 10. Krajský súd ako súd odvolací (§ 34 CSP) prejednal odvolanie žalobcu a napadnuté rozhodnutie súdu prvej inštancie preskúmal v medziach daných ust. § 379 a § 380 CSP a bez nariadenia pojednávania v súlade s § 385 ods. 1 (a contrario) CSP rozsudok súdu prvej inštancie podľa § 387 ods. 1 CSP ako vecne správny potvrdil. 11. Po preskúmaní veci odvolací súd konštatuje, že okresný súd vykonal dokazovanie vo veci v dostatočnom rozsahu, vykonané dôkazy správne vyhodnotil podľa § 191 ods. 1 CSP a svoje rozhodnutie aj náležite odôvodnil podľa § 220 ods. 2 CSP. Z odôvodnenia rozhodnutia okresného súdu vyplýva vzťah medzi skutkovými zisteniami a úvahami pri hodnotení dôkazov na strane jednej a právnymi závermi na strane druhej. Okresný súd neporušil právo účastníkov konania na spravodlivý súdny proces, nakoľko v hodnotení skutkových zistení neabsentuje žiadna relevantná skutočnosť alebo okolnosť, naopak okresný súd ich náležitým spôsobom v celom súhrne posúdil a aj náležite vyhodnotil (nález Ústavného súdu SR sp. zn. III. ÚS 36/2010). 12. Úvodom odvolací súd poukazuje na zodpovednosť žalobcu za obsahové vymedzenie svojho odvolania v spojitosti s nevyhnutnosťou odvolacieho súdu rešpektovať svoju viazanosť odvolacími dôvodmi. V tejto súvislosti je zjavné, že zrejme z dôvodu predkladania veľkého množstva typových podaní žalobcom na súdy, hmotnoprávne a ani procesnoprávne odvolacie dôvody nekorešpondujú s právnymi dôvodmi a skutkovými zisteniami, na ktorých je založené napadnuté rozhodnutie. 13. Podstatná časť odvolacích námietok žalobcu je založená na tvrdení, že vo veci nerozhodoval nestranný sudca. Krajský súd v Banskej Bystrici, ako súd nadriadený, rozhodol uznesením č. k. 5NcC/61/2012-12 zo dňa 12. 10. 2012, že zákonná sudkyňa JUDr. Jana Krnáčová nie je vylúčená z prejednávania a rozhodovania tejto veci (15C/15/2015, ktoré konanie bolo pôvodne vedené pod sp. zn. 15C/166/2012). Od vydania tohto rozhodnutia, v ktorom nadriadený súd podrobne uviedol dôvody, pre ktoré zákonného sudcu možno považovať za nestranného zo subjektívneho aj objektívneho hľadiska, nedošlo ku žiadnym novým skutočnostiam majúcim vplyv na nestrannosť zákonného sudcu. Napriek tomu sa odvolací súd touto námietkou zaoberal, ak z Civilného sporového poriadku vyplýva, že v prípade, ak rozhodoval vo veci vylúčený sudca, ide o samostatný odvolací dôvod v zmysle § 389 ods. 1 písm. b) CSP a žalobca tento dôvod v odvolaní uplatnil v zmysle ustanovenia § 221 ods. 1 písm. g) Občianskeho súdneho poriadku platného a účinného do 30. 06. 2016 ( ďalej v texte aj „O. s. p.“ ). Odvolací súd k tejto námietke uvádza nasledovné: 14. Aktuálna aplikačná prax Najvyššieho súdu Slovenskej republiky pri zohľadnení tak subjektívneho, ako aj objektívneho hľadiska (teória zdania) sa v prevažujúcej miere prikláňa k záveru o povinnosti, ako aj požiadavke na sudcu v každej veci zachovať vecný, profesionálny prístup, nadhľad, potrebnú dávku odstupu, pričom samotná skutočnosť, že predmetom konania je nesprávny úradný postup súdu, na ktorom sudca vykonával aj svoju funkciu, nezakladá pomer sudcu k veci, teda dôvod pre jeho vylúčenie. Je nutné rozlišovať medzi pojmom „súd“ a „sudcovia“ a z hľadiska zásad spravodlivého procesu citlivo zvažovať ich vzťah v posudzovaných súvislostiach. Nezodpovedá právnym pomerom priliehavosť názoru o mechanickom vzťahu medzi súdom a sudcami tohto súdu. Vzťah sudcov je pri výkone rozhodovacej činnosti riadený princípom prezumpcie nezávislosti súdnej moci, ktorá nepodlieha subjektívnym pocitom sudcov pri ich rozhodovaní a nie je ničím zaťažovaná v ich postojoch voči súdu. Pôsobenie sudcov na určitom súde je vždy objektívne dané, len samá táto skutočnosť nemôže byť dôvodom ich vylúčenia. Sudcovia ako reprezentanti verejnej moci by tak a priori stáli vo svetle spochybňujúcom ich profesionálne schopnosti. Vzájomný vzťah medzi sudcom a súdom nie je vzťahom zamestnaneckým alebo služobným. Vymenovaním za sudcu vzniká a zánikom funkcie sudcu zaniká osobitný vzťah sudcu k štátu, z ktorého vyplývajú vzájomné práva a povinnosti sudcu a štátu. Sudca je pri výkone svojej funkcie nezávislý a zákony a iné všeobecne záväzné právne predpisy vykladá podľa svojho najlepšieho vedomia a svedomia, rozhoduje nestranne, spravodlivo, bez zbytočných prieťahov, len na základe skutočností zistených v súlade so zákonom (§ 2 ods. 2 zákona č. 385/2000 Z. z.). Skutočnosť, že predmetom konania je nesprávny úradný postup súdu, na ktorom sudca vykonáva svoju funkciu, nezakladá pomer sudcu k veci, a teda neexistuje dôvod pre vylúčenie zákonnej sudkyne JUDr. Jany Krnáčovej z prejednávania a rozhodovania predmetnej veci. Už uznesením Krajského súdu v Banskej Bystrici č. k. 5NcC/61/2012-12 zo dňa 12. 10. 2012 nebola zákonná sudkyňa JUDr. Jana Krnáčová vylúčená z prejednávania a rozhodovania veci vedenej na Okresnom súde Zvolen pod sp. zn. 15C/166/2012, t. č. vedenej pod sp. zn. 15C/15/2015 ( totožné konanie ), pretože nebola zákonnou sudkyňou v exekučnej veci, resp. v konaní exekučného súdu, z ktorého postupu mala žalobcovi vzniknúť škoda. V tejto súvislosti odvolací súd poukazuje na rozhodnutie Najvyššieho súdu Českej republiky sp. zn. 30Cdo 727/2011, v ktorom bol vyslovený názor, že sudcu vecne a miestne príslušného súdu nevylučuje z prejednávania a rozhodovania veci o náhradu škody len tá skutočnosť, že postupom sudcu v inej veci mala byť žalobcovi spôsobená škoda ( viď aj rozhodnutie Najvyššieho súdu SR sp. zn. 3 Cdo 102/2013). Aj keď žalobca podal sťažnosť Ústavnému súdu Slovenskej republiky na porušovanie základného práva zaručeného čl. 46 ods. 1 Ústavy SR, ako aj základného práva na spravodlivý súdny proces zaručeného v čl. 6 ods. 1 Európskeho dohovoru o ochrane ľudských práv a základných slobôd, a ktorá sa mala týkať práve uznesenia Krajského súdu v Banskej Bystrici sp. zn. 5NcC/61/2012, napriek tomu otázku, či vo veci rozhodoval vylúčený sudca môže preskúmať súd vyššieho stupňa v riadnom inštančnom postupe na základe riadnych a mimoriadnych opravných prostriedkov, teda nie ústavný súd v konaní o sťažnosti žalobca. Uvedené vyplýva aj z uznesenia Ústavného súdu SR v skutkovo a právne totožnej veci, napr. sp. zn. I. ÚS 89/2013 zo dňa 06. 02. 2013, resp. I ÚS 92/2013 zo dňa 13. 02. 2013, ktorými rozhodoval o sťažnosti obchodnej spoločnosti POHOTOVOSŤ, s. r. o. proti uzneseniam Krajského súdu v Banskej Bystrici, a ktorými rozhodol tak, že návrh žalobcu odmietol pre nedostatok právomocí Ústavného súdu Slovenskej republiky na ich prerokovanie a rozhodnutie. Iné dôvody, pre ktoré by mal byť sudca, ktorý vo veci rozhodol, vylúčený z prejednávania a rozhodovania veci, ako sú už posúdené Krajským súdom v Banskej Bystrici ako súdom nadriadeným, žalobca v odvolaní ani neuvádza. V predmetnej veci rozhodoval zákonný a nestranný sudca, preto k vade konania tvrdenej žalobcom zo stany okresného súdu nedošlo. 15. Neobstojí ani ďalšia námietka žalobcu, že rozhodnutím súdu vo veci samej bolo porušené jeho právo na súdnu ochranu, osobitne jeho možnosť konať pred súdom, ak tento predbehol vydaním meritórneho rozhodnutia účinky právoplatného rozhodnutia o prerušení konania z dôvodu rozhodovania o otázke nestrannosti sudcu. Žalobca v odvolaní tvrdil, že proti rozhodnutiu o zamietnutí návrhu na prerušenie konania podal odvolanie, pričom v čase podania odvolania o zamietnutí žaloby nebolo právoplatne rozhodnuté o zamietnutí návrhu na prerušenie konania. Uvedené tvrdenie je v rozpore s obsahom spisu, z ktorého jednoznačne vyplýva, že Okresný súd Zvolen uznesením č. k. 15C/15/2015 - 74 zo dňa 19. 03. 2015 zastavil konanie o návrhu na prerušenie konania z dôvodu rozhodovania Ústavného súdu SR a zároveň týmto uznesením zamietol návrh žalobcu na prerušenie konania z dôvodu prejednávania prejudiciálnych otázok pred Súdnym dvorom EÚ aplikujúc ust. § 103, § 104, veta prvá O. s. p. v spojení s § 159 ods. 3 O. s. p., ako aj aplikujúc ust. § 109 ods. 2 písm. c) O. s. p.. Proti tomuto uzneseniu, ktoré nadobudlo dňa 16. 05. 2015 právoplatnosť, však žalobca odvolanie nepodal. Ak teda žalobca namietal vecnú správnosť napadnutého uznesenia, mal voči nemu podať opravný prostriedok v zmysle príslušných procesných ustanovení. Vec bola odvolaciemu súdu predložená v čase, kedy vyššie uvedené uznesenie o zamietnutí návrhu žalobcu na prerušenie konania ( č.l. 74 spisu ) bolo právoplatné. Nepravdivým je taktiež jeho tvrdenie, že okresný súd ignoroval jej žiadosť na zrušenie (odročenie) nariadeného pojednávania z dôležitého dôvodu, ak z obsahu spisu jednoznačne vyplýva, že okresný súd na pojednávaní dňa 19. 03. 2015 o tomto návrhu na prerušenie konania z dôvodu rozhodovania Ústavného súdu SR a o návrhu na prerušenie konania z dôvodu prejednávania prejudiciálnych otázok pred Súdnym dvorom Európskej únie rozhodol, ktorá skutočnosť vyplýva zo zápisnice o pojednávaní dňa 19. 03. 2015 (č. l. 67 spisu). 16. Odvolací súd ďalej nespochybňuje, že súčasťou kontradiktórneho konania je právo strany sporu byť oboznámený s predloženými dôkazmi, vyjadriť sa k nim a podávať dôkazné návrhy. Zásadu kontradiktórnosti však nemožno vykladať absolútne, resp. formalisticky, ale len vo väzbe s ostatnými zásadami (ustanoveniami) procesného predpisu. Predovšetkým strana sporu realizuje svoje procesné práva v rámci súdneho pojednávania, na ktoré bol žalobca riadne a včas predvolaný, pričom o možnosť ich uplatnenia sa obral sám svojim postupom, a to bezdôvodnou neúčasťou na súdnom pojednávaní. V prípade pojednávania bez prítomnosti strany za podmienok predpokladaných zákonom, nemôže dôjsť k odňatiu jej práva konať pred súdom (uznesenie Najvyššieho súdu Slovenskej republiky sp. zn. 4Cdo 116/93) a zároveň nie je porušená zásada kontradiktórnosti sporového konania. 17. Podľa § 101 ods. 1, 2 Občianskeho súdneho poriadku platného a účinného do 30.06.2016 boli strany sporu povinné prispieť k tomu, aby sa dosiahol účel konania najmä tým, že pravdivo a úplne opíšu všetky potrebné skutočnosti, označia dôkazné prostriedky a že dbajú na pokyny súdu. Súd pokračoval v konaní, aj keď boli strany nečinné. Ak sa riadne predvolaná strana nedostavila na pojednávanie ani nepožiadala z dôležitého dôvodu o odročenie, mohol súd vec prejednať v jej neprítomnosti; prihliadal pritom na obsah spisu a dosiaľ vykonané dôkazy. 18. Procesný postup okresného súdu, ktorý prejednal vec na nariadenom pojednávaní dňa 19. 03. 2015 v neprítomnosti žalobcu, považoval žalobca za rozporný s vyššie uvedeným § 101 ods. 2 O. s. p. majúci za následok odňatie možnosti konať pred súdom. O túto vadu konania ide vtedy, ak súd postupoval v konaní tak, že znemožnil strane realizáciu tých procesných práv, ktoré jej poskytoval Občiansky súdny poriadok platný a účinný do 30.06.2016. Takým procesným právom strany sporu bolo aj právo majúce pôvod v samotnej Ústave Slovenskej republiky (čl. 48 ods. 2), aby vec bola prejednaná v jej prítomnosti. To ale neznamená, že by súd vôbec nemohol rozhodnúť v neprítomnosti strany. Súd je ale vždy povinný takúto možnosť strane poskytnúť. Dôležitý dôvod, pre ktorý sa strana nemohla zúčastniť pojednávania a žiada z tohto dôvodu o jeho odročenie, musí byť závažný z hľadísk objektívnych a subjektívnych. Súd pri žiadosti o odročenie pojednávania zisťuje, či stranou tvrdený dôvod, pre ktorý sa nemôže zúčastniť pojednávania je dôležitý, neumožňujúci mu zúčastniť sa pojednávania a či mohla byť prekážka predvídaná, prípadne odvrátená. Žalobca však Okresnému súdu Zvolen doručil návrh na zrušenie nariadeného pojednávania len z dôvodu, že nesúhlasil s rozhodnutím nadriadeného súdu o tom, či sú sudcovia Okresného súdu Zvolen vylúčení z prejednávania a rozhodovania veci. Netvrdil žiadny dôležitý dôvod, ktorý by mu bránil zúčastniť sa pojednávania nariadeného na 19. 03. 2015, na ktoré mu bolo doručené predvolanie dňa 02. 03. 2015 (viď doručenka na č. l. 18 spisu). Žalobcom tvrdený dôvod, pre ktorý by nemal okresný súd pojednávať, správne okresný súd vyhodnotil ako nebrániaci pojednávaniu veci vzhľadom na to, že o námietke zaujatosti proti sudcom Okresného súdu Zvolen už v tom čase nadriadený súd právoplatne rozhodol. Vzhľadom na tieto zistenia odvolací súd dospel k záveru, že postup okresného súdu, ktorý prejednal a rozhodol vec v neprítomnosti žalobcu, bol v súlade s § 101 ods. 2 O. s. p. platného a účinného do 30. 06. 2016 a nie je možné ho hodnotiť ako nesprávny, t. j. taký, ktorým by sa žalobcovi odňala možnosť konať pred súdom v zmysle § 389 ods. 1 písm. b) CSP. 19. Účasť na pojednávaní je právo, ktoré v prejednávanej veci žalobcom a jeho právnym zástupcom nebolo využité. Súčasne v tejto veci neexistoval iný dôležitý dôvod na odročenie pojednávania. Iné chápanie predmetného ustanovenia by viedlo k nežiaducim prieťahom v konaní, ktorých tvrdená existencia je v konečnom dôsledku základom samotného nároku uplatňovaného žalobcom v návrhu. 20. Žalobca mal možnosť oboznámiť sa so všetkými predloženými dôkazmi alebo stanoviskami a vyjadriť sa k nim s cieľom ovplyvniť súdne konanie, najmä sa nedôvodne nezúčastnil pojednávania dňa 19. 03. 2015, ak bolo predvolanie tak žalobcovi ako aj jeho právnemu zástupcovi doručené dňa 02. 03. 2015, teda s dostatočným predstihom. Žalobca, ako i jeho právny zástupca mal dostatočný čas na prípravu pojednávania a zároveň možnosť oboznámiť sa so všetkými listinnými dôkazmi nachádzajúcimi sa v spise, vrátane podaní žalovaného. 21. V žiadnom prípade neobstojí ani ďalšie tvrdenie žalobcu, ak uvádza, že v danej veci nebolo možné rozhodnúť bez nariadenia pojednávania. Uvedené je v úplnom rozpore s vyššie uvedenými skutočnosťami, ak okresný súd vo veci nariadil pojednávanie, na ktoré bol žalobca riadne a včas predvolaný. Žalobcovi teda nebolo žiadnym postupom okresného súdu odňaté právo zúčastniť sa verejného pojednávania, prípadne sa oboznámiť s obsahom spisu, listinnými dôkazmi, vyjadreniami žalovaného a podobne (viď aj ust. § 44 ods. 1 O. s. p.). 22. Z obsahu spisu a odôvodnenia rozhodnutia vyplýva, že dokazovanie bolo vykonané výlučne oboznámením sa s exekučným spisom Okresného súdu Zvolen sp. zn. 11Er/130/2005, ktorý ako jediný dôkaz výslovne žiadal aj žalobca, a ktorý spis bol i v rámci exekučného konania k dispozícii žalobcovi ako oprávnenému. Žalobca práve vychádzajúc z obsahu tohto exekučného spisu vychádzal aj pri podaní návrhu na náhradu majetkovej škody a nemajetkovej ujmy. Odvolací súd preto opätovne zdôrazňuje, že v prípade, ak by žalobca využil svoje vyššie uvedené práva, mal by možnosť oboznámiť sa s vyššie uvedeným exekučným spisom, ako aj s písomným podaním žalovaného, adekvátne naň včas reagovať pred rozhodnutím vo veci samej. Okresný súd neporušil právo žalobcu na kontradiktórny súdny proces. 23. Ak naviac žalobca v odvolaní poukazuje na to, že nebol oboznámený s vyjadrením žalovaného, čím došlo k porušeniu § 114 ods. 2 O. s. p., pokiaľ práve v tomto vyjadrení k návrhu žalovaný vzniesol námietku premlčania a na túto námietku nemal možnosť žalobca reagovať, odvolací súd poznamenáva, že uvedené skutkové tvrdenia sa nezakladajú na pravde, nakoľko k zamietnutiu návrhu nedošlo v dôsledku dôvodne vznesenej námietky premlčania, naopak, okresný súd nepovažoval uplatňovaný nárok za premlčaný a k jeho zamietnutiu došlo pre jeho zrejmú nedôvodnosť. Pokiaľ ide o vyjadrenie žalovaného, odvolací súd poznamenáva, že uvedené vyjadrenie bolo obsahovo zhodné s jeho vyjadrením v nespočetnom počte prebiehajúcich konaní, ktoré boli žalobcovi do 19.03.2015 doručené a s argumentáciou žalovaného v čase rozhodovania ako už aj v čase, kedy mu bolo doručené predvolanie na verejné pojednávanie, bol nepochybne oboznámený. Argumentácia žalovaného vo všetkých prebiehajúcich ako aj už ukončených konaniach vo veci nároku žalobcu proti žalovanému na plnenie o náhradu majetkovej škody a nemajetkovej ujmy, sa nemenilo, preto ani z tohto dôvodu nie je možné vyhodnotiť, že bol akýmkoľvek spôsobom porušený princíp kontradiktórnosti konania. Nejde o vadu konania, ktorá by mala za následok nesprávne rozhodnutie vo veci samej. 24. I keď čl. 6 ods. 1 Dohovoru o ochrane ľudských práv a základných slobôd (ďalej v texte len „dohovor“) zaručuje právo na spravodlivé súdne konanie, neustanovuje žiadne pravidlá pre prípustnosť dôkazov alebo spôsob, ktorým majú byť posúdené; tieto záležitosti preto musia byť primárne upravené vnútroštátnym právom a vnútroštátnymi súdmi. Ústava SR neupravuje prípustnosť dôkazov, ale ponecháva jej úpravu na príslušné zákony, spravidla na procesné kódexy. Takisto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25. Občiansky súdny poriadok platný a účinný do 30.06.2016 ukladal stranám povinnosť označiť dôkazy na preukázanie svojich tvrdení. Súd ale nie je viazaný návrhmi strán na vykonanie dokazovania a nie je povinný vykonať všetky navrhované dôkazy. Posúdenie návrhu na vykonanie dokazovania a záver o tom, ktoré z dôkazov budú v rámci dokazovania vykonané, je vždy vecou súdu (viď § 120 ods. 1 O. s. p.), a nie strán sporu. Treba dodať, že aj podľa judikatúry ústavného súdu nepatrí do obsahu základného práva podľa čl. 46 ods. 1 Ústavy SR a práva na spravodlivý proces podľa čl. 6 ods. 1 dohovoru právo strany vyjadrovať sa k spôsobu hodnotenia ním navrhnutých dôkazov súdom, prípadne sa dožadovať ním navrhnutého spôsobu hodnotenia vykonaných dôkazov, resp. toho, aby súdy preberali alebo sa riadili výkladom všeobecne záväzných právnych predpisov, ktorý predkladá strana sporu (II. ÚS 3/97, II. ÚS 251/03). 26. Keďže odvolací súd má za to, že žalobcovi nebolo žiadnym spôsobom odňaté právo konať pred súdom, resp. jeho právo na kontradiktórny súdny proces a súčasne vo veci rozhodol zákonný a nestranný sudca, prejednal následne rozhodnutie okresného súdu vo veci samej. 27. Hmotno-právnym dôvodom zamietnutia uplatneného nároku žalobcu bolo nepreukázanie nesprávneho úradného postupu ako základného predpokladu pre vznik zodpovednosti za škodu spôsobenú nesprávnym úradným postupom. Žalobca v danom prípade odôvodňoval nesprávny úradný postup exekučného súdu nerozhodnutím o návrhu na zmenu súdneho exekútora v zákonom stanovenej lehote. 28. Podľa § 44 ods. 3 zákona č. 233/1995 Z. z. v platnom znení do 31.08.2005 ( ďalej v texte „Exekučný poriadok“ ), ak oprávnený požiadal súd o zmenu exekútora a súd po vyjadrení exekútora žiadosti oprávneného vyhovel,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29. Podľa § 238 ods. 1, 2 Exekučného poriadku, konania začaté pred 1. septembrom 2005 sa dokončia podľa práva platného do 31. augusta 2005, ak odsek 2 neustanovuje inak. Ustanovenia § 34 ods. 1 až 3, § 37 ods. 4 a 5, § 46 ods. 3, § 47 ods. 3, § 58 ods. 5, § 134 ods. 2, § 136 ods. 3 a 4, § 145 ods. 1 sa použijú aj na konania začaté pred 1. septembrom 2005. 30. Právny záver okresného súdu o tom, že právna úprava účinná v čase, kedy exekučný súd rozhodoval o návrhu oprávneného na zmenu súdneho exekútora na vykonanie exekúcie ustanovovala povinnosť exekučného súdu rozhodnúť o návrhu oprávneného na zmenu exekútora do 30 dní od doručenia tohto návrhu nie je vecne správny, ak exekučné konanie v exekučnej veci vedenej na Okresnom súde Zvolen ( sp. zn. 11Er/130/2005 ) začalo dňa 03.02.2005, potom na konania začaté do 01.09.2005 platila právna úprava exekučného poriadku, ktorá v §-e 44 ods. 6 neustanovovala žiadnu lehotu na rozhodnutie o návrhu na zmenu súdneho exekútora. Okolnosť, kedy bola žiadosť o zmenu súdneho exekútora podaná oprávneným nie je pre posúdenie aplikácie ust. § 238 ods. 1,2 Exekučného poriadku relevantná. Uvedené však nespôsobuje vecnú nesprávnosť rozhodnutia okresného súdu, ktorý súčasne dospel k správnemu právnemu záveru, že v exekučnom konaní nedošlo k žiadnym prieťahom, keďže exekučný súd konal v predmetnej veci priebežne, pričom všetky vykonávané úkony smerovali k rozhodnutiu o návrhu oprávneného a boli vykonané v súlade s Exekučným poriadkom, v dôsledku čoho okresný súd správne nemal za preukázaný nesprávny úradný postup ako jeden z predpokladov pre vznik zodpovednosti štátu za škodu spôsobenú pri výkone verejnej moci. Okresný súd jednoznačne poukázal na to, že po podaní návrhu oprávneného na zmenu exekútora následne realizoval exekučný súd postup v zmysle § 44 Exekučného poriadku. Súd vyzval súdneho exekútora na predloženie exekučného spisu a v prípade, ak si uplatňuje trovy exekúcie, aby zaslal vyčíslenie týchto trov. Exekučný súd teda aj podľa odvolacieho súdu konal bez zbytočných prieťahov na jeho strane a okresný súd dôvodne nevzhliadol žiadne prieťahy v postupe súdu, ktoré by bolo možné posúdiť ako jeho nesprávny úradný postup. 31.Odvolací súd naviac poznamenáva, že rozhodnutím exekučného súdu o zastavení exekúcie odpadol predmet konania o návrhu na zmenu súdneho exekútora, ako aj o tom, že v danej veci nedošlo pri rozhodovaní o návrhu na zmenu exekútora k zbytočným prieťahom, resp. ak okresný súd - exekučný súd bol nie len oprávnený, ale aj povinný skúmať zákonnosť exekučného titulu v ktoromkoľvek štádiu už začatého exekučného konania, a nie len v súvislosti s vydávaním poverenia na vykonanie exekúcie, ale napríklad aj pre účely zistenia existencie dôvodu, pre ktorý by bolo potrebné už začaté exekučné konanie zastaviť, pričom exekučný súd tak môže urobiť aj bez návrhu. Odvolací súd teda konštatuje, že po podaní žiadosti o zmenu exekútora následne okresný súd vykonával v tejto veci úkony nevyhnutné pre jej posúdenie a rozhodnutie. 32. Aj odvolací súd poznamenáva, že doba rozhodovania o návrhu oprávneného nie je neprimeraná, najmä s prihliadnutím na okolnosti daného prípadu, keď tak okresnému ako aj odvolaciemu súdu je z jeho rozhodovacej činnosti známe, že žalobca podával návrh na zmenu exekútora hromadne, teda v rovnakom čase zaťažil všeobecný súd väčším počtom podaní, vzhľadom na čo musel počítať s určitým technicko-administratívnym zdržaním na strane všeobecného súdu, ktoré spôsobilo, že o jeho návrhu bolo rozhodnuté s určitým časovým odstupom. Je preto zrejmé, že vyššie uvedenú dobu, v ktorej súd o návrhu oprávneného na zmenu súdneho exekútora rozhodol, je možné považovať za akceptovateľnú. Ústavný súd SR vo vyššie uvedenom rozhodnutí poukazuje na svoju dovtedajšiu judikatúru, podľa ktorej nie každý zistený prieťah v súdnom konaní má nevyhnutne za následok porušenie základného práva na prerokovanie veci bez zbytočných prieťahov, zaručeného v čl. 48 ods. 2 Ústavy SR, resp. právo na prejednanie záležitosti v primeranej lehote podľa čl. 6 ods. 1 Dohovoru o ochrane ľudských práv a základných slobôd. Vyslovil, že ojedinelá nečinnosť súdu, hoci aj v trvaní niekoľkých mesiacov sama o sebe ešte nemusí zakladať porušenie základného práva na prerokovanie veci bez zbytočných prieťahov podľa čl. 48 ods. 2 Ústavy SR (napr. I. ÚS 42/01). Naviac odvolací súd zdôrazňuje, že účinky pôvodného návrhu oprávneného na vykonanie exekúcie aj v prípade zmeny exekútora zostávajú zachované, a to bez ohľadu na skutočnosť, či došlo k zmene súdneho exekútora a kedy k uvedenej zmene došlo. 33. Všeobecne v súlade s ustálenou súdnou praxou možno nesprávny úradný postup vymedziť tak, že ide o porušenie právnou normou ustanoveného predpísaného postupu štátneho orgánu, resp. o porušenie účelu postupu štátneho orgánu, ktorý - či už súvisí s rozhodovacou činnosťou štátneho orgánu, alebo s ňou nesúvisí - nenašiel svoj bezprostredný výraz vo vydanom rozhodnutí. Pod termín „postup“ možno subsumovať ako (činnosť) štátneho orgánu, tak aj jeho nekonanie (nečinnosť alebo opomenutie), viď aj rozsudok Najvyššieho súdu SR sp. zn. 4Cdo 24/2004. Zodpovednosť za škodu spôsobenú nezákonným rozhodnutím, resp. nesprávnym úradným postupom je v sústave práva zaradená do občianskoprávneho zodpovednostného systému; ide o občianskoprávnu zodpovednosť osobitného druhu upravenú samostatným zákonom. Ide o zodpovednosť objektívnu bez zreteľa na zavinenie, nemožno sa jej zbaviť. Základnými predpokladmi vzniku tejto zodpovednosti je jednak v danej veci vytýkaný nesprávny úradný postup okresného súdu, existencia škody a príčinná súvislosť medzi nesprávnym úradným postupom a škodou. Keďže predpokladom vzniku zodpovednosti štátu za škodu spôsobenú nesprávnym úradným postupom je súčasné, teda kumulatívne splnenie všetkých troch základných predpokladov je zrejmé, že bez zistenia prvého predpokladu, a to nesprávneho úradného postupu, nie je dôvodné skúmať existenciu vzniku škody ako majetkovej či nemajetkovej ujmy, resp. príčinnej súvislosti medzi nesprávnym úradným postupom a vznikom škody. Ak jeden z predpokladov nevyhnutný pre vznik zodpovednosti za škodu, a to nesprávny úradný postup nebol v konaní zistený, preukázaný, a naopak, vykonané dokazovanie preukázalo, že okresný súd v exekučnom konaní postupoval plynulo a bez prieťahov, nedošlo k vzniku zodpovednosti štátu za škodu, ktorá by prípadne mohla byť spôsobená orgánmi verejnej moci pri výkone verejnej moci nesprávnym úradným postupom. 34. Žalobca však nijako nenapadol uvedené skutkové a právne závery okresného súdu, ktoré boli hmotnoprávnym dôvodom zamietnutia návrhu. Napriek tomu odvolací súd konštatuje, že okresný súd vykonal v prejednávanej veci dokazovanie náležitým spôsobom a v potrebnom rozsahu, spôsobom plne zodpovedajúcim kontradiktórnosti sporového konania umožnil účastníkom realizáciu ich procesných práv a nadväzne zákonným spôsobom vyhodnotil tak procesnú aktivitu strán, ako aj meritum veci. Po vykonaní a vyhodnotení dokazovania zákonným spôsobom a v potrebnom rozsahu vydal vecne správne rozhodnutie, ktoré zodpovedajúcim spôsobom v zmysle ust. § 220 ods. 2 CSP aj správne a presvedčivo odôvodnil. 33. Ak žalobca na záver namietal, že súd zamietol žalobu v časti náhrady skutočnej škody z dôvodu jej nedôvodnosti a v odôvodnení rozhodnutia sa zaoberal len škodou, ktorá mala súvisieť so správou pohľadávky počas nečinnosti súdu a opisuje ju ako škodu, ktorá vznikla v príčinnej súvislosti s konaním dlžníka (povinného), potom je zrejmé, že v tejto časti sa odvolanie netýka napadnutého rozhodnutia okresného súdu, nakoľko tento v odôvodnení svojho rozhodnutia sa predpokladom vzniku a existencie škody žiadnym spôsobom nezaoberal. Okresný súd vyhodnotil, že nedošlo k naplneniu jedného z troch kumulatívnych predpokladov pre vznik zodpovednosti žalovaného za vzniknutú škodu žalobcovi, a to existencia nesprávneho úradného postupu zo strany súdu, ktorého postupom mu škoda mala vzniknúť. Ak teda následne žalobca tvrdil, že odôvodnenie rozsudku je nepreskúmateľné, nakoľko z neho nie je zrejmé, akou úvahou súd dospel k presvedčeniu o tom, že majetková škoda nevznikla, jeho tvrdenie neobstojí, ak sa okresný súd v odôvodnení rozhodnutia týmto predpokladom vôbec nezaoberal, teda v žiadnom prípade nie je dôvodná námietka žalobcu týkajúca sa jeho nepreskúmateľnosti, či dokonca arbitrárnosti. V tomto rozsahu zrejme žalobca podal odvolanie vo vzťahu k úplne inému rozhodnutiu a uvedené sa týka i argumentov ohľadne námietok vo vzťahu k nemajetkovej ujme, ku ktorej malo dôjsť na jeho strane. V tomto rozsahu je práve odvolanie nepreskúmateľné a nezrozumiteľné, ak poukazuje na skutočnosti, ktoré z odôvodnenia rozhodnutia vôbec nevyplývajú. 34. Ak žalobca v odvolaní okresnému súdu vytýka, že tento nevykonal dostatočné dokazovanie oboznámením sa s predloženým znaleckým posudkom, je nevyhnutné zdôrazniť, že okresný súd zamietol návrh žalobcu, nakoľko nemal za preukázaný jeden z kumulatívne vyžadovaných zákonných predpokladov pre vznik zodpovednosti štátu za škodu spôsobenú nesprávnym úradným postupným postupom. Preto v dôsledku, že sa otázkou vzniku škody okresný súd dôvodne nezaoberal, by vykonanie dokazovania ohľadne výšky tejto škody znaleckým posudkom bolo nadbytočné, nehospodárne a neúčelné. Odvolací súd nepovažoval ani túto námietku žalobcu za dôvodnú. 35. Okresný súd sa správne v odôvodnení rozhodnutia zameral len na argumenty, ktoré sú z hľadiska výsledku súdneho rozhodnutia považované za rozhodujúce, pretože všeobecný súd - prvostupňový súd, nemusí dať odpoveď na všetky otázky nastolené stranami, ale len na tie, ktoré majú pre vec podstatný význam, prípadne dostatočne objasňujú skutkový a právny základ rozhodnutia. Okresný súd stručne a jasne objasnil skutkový, ako i právny základ rozhodnutia, ktorý postačuje pre záver o tom, že nárok žalobcu nie je dôvodný. 36. Vzhľadom na tieto dôvody, ako aj dôvody, ktoré vo svojom rozhodnutí uviedol súd prvej inštancie, a ktoré nebolo potrebné pre svoju presvedčivosť opätovne uvádzať v tomto rozhodnutí, odvolací súd podľa § 387 ods. 1 CSP rozhodnutie súdu prvej inštancie ako vecne správne potvrdil, a to vrátane súvisiaceho výroku o náhrade trov konania (§ 367 ods. 2 CSP). Okresný súd pri rozhodovaní o náhrade trov konania vychádzal správne z ust. § 142 ods. 1 O. s. p., teda podľa úspechu v konaní v zmysle platnej a účinnej právnej úpravy do 30. 06. 2016. 37. O náhrade trov odvolacieho konania rozhodol odvolací súd v zmysle ust. § 296 ods. 2 CSP v spojení s § 255 ods. 1 CSP, teda podľa úspechu v odvolacom konaní. Žalobca nebol v odvolacom konaní úspešný, preto nemá nárok na náhradu trov odvolacieho konania. Žalovanému, ktorý úspešný v odvolacom konaní bol, trovy odvolacieho konania, ktoré by boli preukázané, odôvodnené, a ktoré by predstavovali účelne vynaložené výdavky žalovaného ( § 251 CSP ), nevznikli. Na základe uvedeného odvolací súd rozhodol, že žiadna zo strán nemá nárok na náhradu trov odvolacieho konania. 38. Rozhodnutie senátu odvolacieho súdu bolo prijaté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https://www.kauzis.sk/judikatura/r/ECLI:SK:KSBB:2016:6715200768.1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